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3E" w:rsidRPr="00533276" w:rsidRDefault="00533276" w:rsidP="00533276">
      <w:pPr>
        <w:pStyle w:val="Header"/>
        <w:tabs>
          <w:tab w:val="left" w:pos="5295"/>
        </w:tabs>
      </w:pPr>
      <w:r>
        <w:tab/>
      </w:r>
      <w:r>
        <w:tab/>
      </w:r>
      <w:r>
        <w:tab/>
      </w:r>
      <w:r>
        <w:object w:dxaOrig="5355" w:dyaOrig="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77.45pt" o:ole="">
            <v:imagedata r:id="rId9" o:title=""/>
          </v:shape>
          <o:OLEObject Type="Embed" ProgID="PBrush" ShapeID="_x0000_i1025" DrawAspect="Content" ObjectID="_1447251293" r:id="rId10"/>
        </w:object>
      </w:r>
    </w:p>
    <w:p w:rsidR="003435F4" w:rsidRPr="001D7577" w:rsidRDefault="003435F4" w:rsidP="009A0D83">
      <w:pPr>
        <w:autoSpaceDE w:val="0"/>
        <w:autoSpaceDN w:val="0"/>
        <w:adjustRightInd w:val="0"/>
        <w:jc w:val="center"/>
        <w:rPr>
          <w:rFonts w:ascii="Arial" w:hAnsi="Arial" w:cs="Arial"/>
          <w:b/>
          <w:bCs/>
          <w:iCs/>
          <w:color w:val="000000"/>
          <w:sz w:val="36"/>
          <w:szCs w:val="36"/>
        </w:rPr>
      </w:pPr>
      <w:r w:rsidRPr="001D7577">
        <w:rPr>
          <w:rFonts w:ascii="Arial" w:hAnsi="Arial" w:cs="Arial"/>
          <w:b/>
          <w:bCs/>
          <w:color w:val="000000"/>
          <w:sz w:val="36"/>
          <w:szCs w:val="36"/>
        </w:rPr>
        <w:t>Model Policy:</w:t>
      </w:r>
      <w:r w:rsidRPr="001D7577">
        <w:rPr>
          <w:rFonts w:ascii="Arial" w:hAnsi="Arial" w:cs="Arial"/>
          <w:b/>
          <w:bCs/>
          <w:color w:val="000000"/>
          <w:sz w:val="36"/>
          <w:szCs w:val="36"/>
        </w:rPr>
        <w:tab/>
      </w:r>
      <w:r w:rsidRPr="001D7577">
        <w:rPr>
          <w:rFonts w:ascii="Arial" w:hAnsi="Arial" w:cs="Arial"/>
          <w:b/>
          <w:bCs/>
          <w:iCs/>
          <w:color w:val="000000"/>
          <w:sz w:val="36"/>
          <w:szCs w:val="36"/>
        </w:rPr>
        <w:t>Domestic Abuse</w:t>
      </w:r>
    </w:p>
    <w:p w:rsidR="003435F4" w:rsidRDefault="003435F4" w:rsidP="003435F4">
      <w:pPr>
        <w:autoSpaceDE w:val="0"/>
        <w:autoSpaceDN w:val="0"/>
        <w:adjustRightInd w:val="0"/>
        <w:rPr>
          <w:rFonts w:ascii="Arial" w:hAnsi="Arial" w:cs="Arial"/>
          <w:color w:val="000000"/>
          <w:sz w:val="24"/>
          <w:szCs w:val="24"/>
        </w:rPr>
      </w:pPr>
    </w:p>
    <w:p w:rsidR="009A0D83" w:rsidRDefault="009A0D83" w:rsidP="003435F4">
      <w:pPr>
        <w:autoSpaceDE w:val="0"/>
        <w:autoSpaceDN w:val="0"/>
        <w:adjustRightInd w:val="0"/>
        <w:rPr>
          <w:rFonts w:ascii="Arial" w:hAnsi="Arial" w:cs="Arial"/>
          <w:color w:val="000000"/>
          <w:sz w:val="24"/>
          <w:szCs w:val="24"/>
        </w:rPr>
      </w:pPr>
    </w:p>
    <w:p w:rsidR="003435F4" w:rsidRPr="00B52E12" w:rsidRDefault="003435F4" w:rsidP="003435F4">
      <w:pPr>
        <w:autoSpaceDE w:val="0"/>
        <w:autoSpaceDN w:val="0"/>
        <w:adjustRightInd w:val="0"/>
        <w:rPr>
          <w:rFonts w:ascii="Arial" w:hAnsi="Arial" w:cs="Arial"/>
          <w:color w:val="000000"/>
          <w:sz w:val="28"/>
          <w:szCs w:val="28"/>
        </w:rPr>
      </w:pPr>
      <w:r w:rsidRPr="00B52E12">
        <w:rPr>
          <w:rFonts w:ascii="Arial" w:hAnsi="Arial" w:cs="Arial"/>
          <w:color w:val="000000"/>
          <w:sz w:val="28"/>
          <w:szCs w:val="28"/>
        </w:rPr>
        <w:t>Th</w:t>
      </w:r>
      <w:r w:rsidR="00B52E12">
        <w:rPr>
          <w:rFonts w:ascii="Arial" w:hAnsi="Arial" w:cs="Arial"/>
          <w:color w:val="000000"/>
          <w:sz w:val="28"/>
          <w:szCs w:val="28"/>
        </w:rPr>
        <w:t>is</w:t>
      </w:r>
      <w:r w:rsidRPr="00B52E12">
        <w:rPr>
          <w:rFonts w:ascii="Arial" w:hAnsi="Arial" w:cs="Arial"/>
          <w:color w:val="000000"/>
          <w:sz w:val="28"/>
          <w:szCs w:val="28"/>
        </w:rPr>
        <w:t xml:space="preserve"> policy is for all staff to follow in assisting them in identifying domestic abuse and</w:t>
      </w:r>
      <w:r w:rsidR="00B52E12">
        <w:rPr>
          <w:rFonts w:ascii="Arial" w:hAnsi="Arial" w:cs="Arial"/>
          <w:color w:val="000000"/>
          <w:sz w:val="28"/>
          <w:szCs w:val="28"/>
        </w:rPr>
        <w:t xml:space="preserve"> </w:t>
      </w:r>
      <w:r w:rsidRPr="00B52E12">
        <w:rPr>
          <w:rFonts w:ascii="Arial" w:hAnsi="Arial" w:cs="Arial"/>
          <w:color w:val="000000"/>
          <w:sz w:val="28"/>
          <w:szCs w:val="28"/>
        </w:rPr>
        <w:t>signposting service users to other services to assist them in dealing with domestic abuse.</w:t>
      </w:r>
    </w:p>
    <w:p w:rsidR="003435F4" w:rsidRDefault="003435F4" w:rsidP="003435F4">
      <w:pPr>
        <w:autoSpaceDE w:val="0"/>
        <w:autoSpaceDN w:val="0"/>
        <w:adjustRightInd w:val="0"/>
        <w:rPr>
          <w:rFonts w:ascii="Arial" w:hAnsi="Arial" w:cs="Arial"/>
          <w:color w:val="000000"/>
          <w:sz w:val="24"/>
          <w:szCs w:val="24"/>
        </w:rPr>
      </w:pPr>
    </w:p>
    <w:p w:rsidR="003435F4" w:rsidRDefault="003435F4" w:rsidP="003435F4">
      <w:pPr>
        <w:autoSpaceDE w:val="0"/>
        <w:autoSpaceDN w:val="0"/>
        <w:adjustRightInd w:val="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w:t>
      </w:r>
    </w:p>
    <w:p w:rsidR="003435F4" w:rsidRDefault="003435F4" w:rsidP="003435F4">
      <w:pPr>
        <w:autoSpaceDE w:val="0"/>
        <w:autoSpaceDN w:val="0"/>
        <w:adjustRightInd w:val="0"/>
        <w:rPr>
          <w:rFonts w:ascii="Arial" w:hAnsi="Arial" w:cs="Arial"/>
          <w:color w:val="000000"/>
          <w:sz w:val="16"/>
          <w:szCs w:val="16"/>
        </w:rPr>
      </w:pPr>
    </w:p>
    <w:p w:rsidR="009A0D83" w:rsidRDefault="009A0D83" w:rsidP="003435F4">
      <w:pPr>
        <w:autoSpaceDE w:val="0"/>
        <w:autoSpaceDN w:val="0"/>
        <w:adjustRightInd w:val="0"/>
        <w:rPr>
          <w:rFonts w:ascii="Arial" w:hAnsi="Arial" w:cs="Arial"/>
          <w:color w:val="000000"/>
          <w:sz w:val="16"/>
          <w:szCs w:val="16"/>
        </w:rPr>
      </w:pPr>
    </w:p>
    <w:p w:rsidR="00945213" w:rsidRDefault="00945213" w:rsidP="003435F4">
      <w:pPr>
        <w:autoSpaceDE w:val="0"/>
        <w:autoSpaceDN w:val="0"/>
        <w:adjustRightInd w:val="0"/>
        <w:rPr>
          <w:rFonts w:ascii="Arial" w:hAnsi="Arial" w:cs="Arial"/>
          <w:color w:val="000000"/>
          <w:sz w:val="16"/>
          <w:szCs w:val="16"/>
        </w:rPr>
      </w:pPr>
    </w:p>
    <w:p w:rsidR="003435F4" w:rsidRDefault="003435F4" w:rsidP="003435F4">
      <w:pPr>
        <w:autoSpaceDE w:val="0"/>
        <w:autoSpaceDN w:val="0"/>
        <w:adjustRightInd w:val="0"/>
        <w:rPr>
          <w:rFonts w:ascii="Arial" w:hAnsi="Arial" w:cs="Arial"/>
          <w:b/>
          <w:bCs/>
          <w:color w:val="000000"/>
          <w:sz w:val="32"/>
          <w:szCs w:val="32"/>
        </w:rPr>
      </w:pPr>
      <w:r>
        <w:rPr>
          <w:rFonts w:ascii="Arial" w:hAnsi="Arial" w:cs="Arial"/>
          <w:b/>
          <w:bCs/>
          <w:color w:val="000000"/>
          <w:sz w:val="32"/>
          <w:szCs w:val="32"/>
        </w:rPr>
        <w:t>Contents:</w:t>
      </w:r>
    </w:p>
    <w:p w:rsidR="003435F4" w:rsidRDefault="003435F4" w:rsidP="003435F4">
      <w:pPr>
        <w:autoSpaceDE w:val="0"/>
        <w:autoSpaceDN w:val="0"/>
        <w:adjustRightInd w:val="0"/>
        <w:rPr>
          <w:rFonts w:ascii="Arial" w:hAnsi="Arial" w:cs="Arial"/>
          <w:b/>
          <w:bCs/>
          <w:color w:val="000000"/>
          <w:sz w:val="32"/>
          <w:szCs w:val="32"/>
        </w:rPr>
      </w:pPr>
    </w:p>
    <w:p w:rsidR="003435F4" w:rsidRPr="00937B76" w:rsidRDefault="003435F4" w:rsidP="003435F4">
      <w:pPr>
        <w:autoSpaceDE w:val="0"/>
        <w:autoSpaceDN w:val="0"/>
        <w:adjustRightInd w:val="0"/>
        <w:rPr>
          <w:rFonts w:ascii="Arial" w:hAnsi="Arial" w:cs="Arial"/>
          <w:b/>
          <w:bCs/>
          <w:color w:val="000000"/>
          <w:sz w:val="24"/>
          <w:szCs w:val="24"/>
        </w:rPr>
      </w:pPr>
      <w:r w:rsidRPr="00937B76">
        <w:rPr>
          <w:rFonts w:ascii="Arial" w:hAnsi="Arial" w:cs="Arial"/>
          <w:b/>
          <w:bCs/>
          <w:color w:val="000000"/>
          <w:sz w:val="24"/>
          <w:szCs w:val="24"/>
        </w:rPr>
        <w:t xml:space="preserve">Section </w:t>
      </w:r>
      <w:r w:rsidR="009A0D83">
        <w:rPr>
          <w:rFonts w:ascii="Arial" w:hAnsi="Arial" w:cs="Arial"/>
          <w:b/>
          <w:bCs/>
          <w:color w:val="000000"/>
          <w:sz w:val="24"/>
          <w:szCs w:val="24"/>
        </w:rPr>
        <w:tab/>
      </w:r>
      <w:r w:rsidR="009A0D83">
        <w:rPr>
          <w:rFonts w:ascii="Arial" w:hAnsi="Arial" w:cs="Arial"/>
          <w:b/>
          <w:bCs/>
          <w:color w:val="000000"/>
          <w:sz w:val="24"/>
          <w:szCs w:val="24"/>
        </w:rPr>
        <w:tab/>
      </w:r>
      <w:r w:rsidR="009A0D83">
        <w:rPr>
          <w:rFonts w:ascii="Arial" w:hAnsi="Arial" w:cs="Arial"/>
          <w:b/>
          <w:bCs/>
          <w:color w:val="000000"/>
          <w:sz w:val="24"/>
          <w:szCs w:val="24"/>
        </w:rPr>
        <w:tab/>
      </w:r>
      <w:r w:rsidR="009A0D83">
        <w:rPr>
          <w:rFonts w:ascii="Arial" w:hAnsi="Arial" w:cs="Arial"/>
          <w:b/>
          <w:bCs/>
          <w:color w:val="000000"/>
          <w:sz w:val="24"/>
          <w:szCs w:val="24"/>
        </w:rPr>
        <w:tab/>
      </w:r>
      <w:r w:rsidR="009A0D83">
        <w:rPr>
          <w:rFonts w:ascii="Arial" w:hAnsi="Arial" w:cs="Arial"/>
          <w:b/>
          <w:bCs/>
          <w:color w:val="000000"/>
          <w:sz w:val="24"/>
          <w:szCs w:val="24"/>
        </w:rPr>
        <w:tab/>
      </w:r>
      <w:r w:rsidR="009A0D83">
        <w:rPr>
          <w:rFonts w:ascii="Arial" w:hAnsi="Arial" w:cs="Arial"/>
          <w:b/>
          <w:bCs/>
          <w:color w:val="000000"/>
          <w:sz w:val="24"/>
          <w:szCs w:val="24"/>
        </w:rPr>
        <w:tab/>
      </w:r>
      <w:r w:rsidR="009A0D83">
        <w:rPr>
          <w:rFonts w:ascii="Arial" w:hAnsi="Arial" w:cs="Arial"/>
          <w:b/>
          <w:bCs/>
          <w:color w:val="000000"/>
          <w:sz w:val="24"/>
          <w:szCs w:val="24"/>
        </w:rPr>
        <w:tab/>
      </w:r>
      <w:r w:rsidR="009A0D83">
        <w:rPr>
          <w:rFonts w:ascii="Arial" w:hAnsi="Arial" w:cs="Arial"/>
          <w:b/>
          <w:bCs/>
          <w:color w:val="000000"/>
          <w:sz w:val="24"/>
          <w:szCs w:val="24"/>
        </w:rPr>
        <w:tab/>
      </w:r>
      <w:r w:rsidR="009A0D83">
        <w:rPr>
          <w:rFonts w:ascii="Arial" w:hAnsi="Arial" w:cs="Arial"/>
          <w:b/>
          <w:bCs/>
          <w:color w:val="000000"/>
          <w:sz w:val="24"/>
          <w:szCs w:val="24"/>
        </w:rPr>
        <w:tab/>
      </w:r>
      <w:r w:rsidR="00C25896">
        <w:rPr>
          <w:rFonts w:ascii="Arial" w:hAnsi="Arial" w:cs="Arial"/>
          <w:b/>
          <w:bCs/>
          <w:color w:val="000000"/>
          <w:sz w:val="24"/>
          <w:szCs w:val="24"/>
        </w:rPr>
        <w:tab/>
      </w:r>
      <w:r w:rsidRPr="00937B76">
        <w:rPr>
          <w:rFonts w:ascii="Arial" w:hAnsi="Arial" w:cs="Arial"/>
          <w:b/>
          <w:bCs/>
          <w:color w:val="000000"/>
          <w:sz w:val="24"/>
          <w:szCs w:val="24"/>
        </w:rPr>
        <w:t>Page</w:t>
      </w:r>
    </w:p>
    <w:p w:rsidR="003435F4" w:rsidRPr="00937B76" w:rsidRDefault="003435F4" w:rsidP="003435F4">
      <w:pPr>
        <w:autoSpaceDE w:val="0"/>
        <w:autoSpaceDN w:val="0"/>
        <w:adjustRightInd w:val="0"/>
        <w:rPr>
          <w:rFonts w:ascii="Arial" w:hAnsi="Arial" w:cs="Arial"/>
          <w:b/>
          <w:bCs/>
          <w:color w:val="000000"/>
          <w:sz w:val="24"/>
          <w:szCs w:val="24"/>
        </w:rPr>
      </w:pPr>
    </w:p>
    <w:p w:rsidR="003435F4" w:rsidRPr="00106292" w:rsidRDefault="00E600D2" w:rsidP="00E600D2">
      <w:pPr>
        <w:autoSpaceDE w:val="0"/>
        <w:autoSpaceDN w:val="0"/>
        <w:adjustRightInd w:val="0"/>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r>
      <w:r w:rsidR="00E045A9" w:rsidRPr="00106292">
        <w:rPr>
          <w:rFonts w:ascii="Arial" w:hAnsi="Arial" w:cs="Arial"/>
          <w:color w:val="000000"/>
          <w:sz w:val="24"/>
          <w:szCs w:val="24"/>
        </w:rPr>
        <w:t xml:space="preserve">Introduction </w:t>
      </w:r>
      <w:r w:rsidR="00C25896" w:rsidRPr="00106292">
        <w:rPr>
          <w:rFonts w:ascii="Arial" w:hAnsi="Arial" w:cs="Arial"/>
          <w:color w:val="000000"/>
          <w:sz w:val="24"/>
          <w:szCs w:val="24"/>
        </w:rPr>
        <w:tab/>
      </w:r>
      <w:r w:rsidR="00C25896" w:rsidRPr="00106292">
        <w:rPr>
          <w:rFonts w:ascii="Arial" w:hAnsi="Arial" w:cs="Arial"/>
          <w:color w:val="000000"/>
          <w:sz w:val="24"/>
          <w:szCs w:val="24"/>
        </w:rPr>
        <w:tab/>
      </w:r>
      <w:r w:rsidR="00C25896" w:rsidRPr="00106292">
        <w:rPr>
          <w:rFonts w:ascii="Arial" w:hAnsi="Arial" w:cs="Arial"/>
          <w:color w:val="000000"/>
          <w:sz w:val="24"/>
          <w:szCs w:val="24"/>
        </w:rPr>
        <w:tab/>
      </w:r>
      <w:r w:rsidR="00C25896" w:rsidRPr="00106292">
        <w:rPr>
          <w:rFonts w:ascii="Arial" w:hAnsi="Arial" w:cs="Arial"/>
          <w:color w:val="000000"/>
          <w:sz w:val="24"/>
          <w:szCs w:val="24"/>
        </w:rPr>
        <w:tab/>
      </w:r>
      <w:r w:rsidR="00C25896" w:rsidRPr="00106292">
        <w:rPr>
          <w:rFonts w:ascii="Arial" w:hAnsi="Arial" w:cs="Arial"/>
          <w:color w:val="000000"/>
          <w:sz w:val="24"/>
          <w:szCs w:val="24"/>
        </w:rPr>
        <w:tab/>
      </w:r>
      <w:r w:rsidR="00C25896" w:rsidRPr="00106292">
        <w:rPr>
          <w:rFonts w:ascii="Arial" w:hAnsi="Arial" w:cs="Arial"/>
          <w:color w:val="000000"/>
          <w:sz w:val="24"/>
          <w:szCs w:val="24"/>
        </w:rPr>
        <w:tab/>
      </w:r>
      <w:r w:rsidR="00C25896" w:rsidRPr="00106292">
        <w:rPr>
          <w:rFonts w:ascii="Arial" w:hAnsi="Arial" w:cs="Arial"/>
          <w:color w:val="000000"/>
          <w:sz w:val="24"/>
          <w:szCs w:val="24"/>
        </w:rPr>
        <w:tab/>
      </w:r>
      <w:r w:rsidR="00C25896" w:rsidRPr="00106292">
        <w:rPr>
          <w:rFonts w:ascii="Arial" w:hAnsi="Arial" w:cs="Arial"/>
          <w:color w:val="000000"/>
          <w:sz w:val="24"/>
          <w:szCs w:val="24"/>
        </w:rPr>
        <w:tab/>
      </w:r>
      <w:r w:rsidR="00C25896" w:rsidRPr="00106292">
        <w:rPr>
          <w:rFonts w:ascii="Arial" w:hAnsi="Arial" w:cs="Arial"/>
          <w:color w:val="000000"/>
          <w:sz w:val="24"/>
          <w:szCs w:val="24"/>
        </w:rPr>
        <w:tab/>
      </w:r>
      <w:r w:rsidR="00B52E12">
        <w:rPr>
          <w:rFonts w:ascii="Arial" w:hAnsi="Arial" w:cs="Arial"/>
          <w:color w:val="000000"/>
          <w:sz w:val="24"/>
          <w:szCs w:val="24"/>
        </w:rPr>
        <w:t>2</w:t>
      </w:r>
    </w:p>
    <w:p w:rsidR="003435F4" w:rsidRDefault="00E045A9"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2 </w:t>
      </w:r>
      <w:r w:rsidR="009A0D83">
        <w:rPr>
          <w:rFonts w:ascii="Arial" w:hAnsi="Arial" w:cs="Arial"/>
          <w:color w:val="000000"/>
          <w:sz w:val="24"/>
          <w:szCs w:val="24"/>
        </w:rPr>
        <w:tab/>
      </w:r>
      <w:r>
        <w:rPr>
          <w:rFonts w:ascii="Arial" w:hAnsi="Arial" w:cs="Arial"/>
          <w:color w:val="000000"/>
          <w:sz w:val="24"/>
          <w:szCs w:val="24"/>
        </w:rPr>
        <w:t>Definitions</w:t>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B52E12">
        <w:rPr>
          <w:rFonts w:ascii="Arial" w:hAnsi="Arial" w:cs="Arial"/>
          <w:color w:val="000000"/>
          <w:sz w:val="24"/>
          <w:szCs w:val="24"/>
        </w:rPr>
        <w:t>2</w:t>
      </w:r>
    </w:p>
    <w:p w:rsidR="009A0D83" w:rsidRDefault="00EA3C18"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009A0D83">
        <w:rPr>
          <w:rFonts w:ascii="Arial" w:hAnsi="Arial" w:cs="Arial"/>
          <w:color w:val="000000"/>
          <w:sz w:val="24"/>
          <w:szCs w:val="24"/>
        </w:rPr>
        <w:t xml:space="preserve">2.1 </w:t>
      </w:r>
      <w:r w:rsidR="009A0D83">
        <w:rPr>
          <w:rFonts w:ascii="Arial" w:hAnsi="Arial" w:cs="Arial"/>
          <w:color w:val="000000"/>
          <w:sz w:val="24"/>
          <w:szCs w:val="24"/>
        </w:rPr>
        <w:tab/>
      </w:r>
      <w:r w:rsidR="00945213">
        <w:rPr>
          <w:rFonts w:ascii="Arial" w:hAnsi="Arial" w:cs="Arial"/>
          <w:color w:val="000000"/>
          <w:sz w:val="24"/>
          <w:szCs w:val="24"/>
        </w:rPr>
        <w:t>DA</w:t>
      </w:r>
      <w:r w:rsidR="009474A6">
        <w:rPr>
          <w:rFonts w:ascii="Arial" w:hAnsi="Arial" w:cs="Arial"/>
          <w:color w:val="000000"/>
          <w:sz w:val="24"/>
          <w:szCs w:val="24"/>
        </w:rPr>
        <w:t>CT</w:t>
      </w:r>
      <w:r w:rsidR="00945213">
        <w:rPr>
          <w:rFonts w:ascii="Arial" w:hAnsi="Arial" w:cs="Arial"/>
          <w:color w:val="000000"/>
          <w:sz w:val="24"/>
          <w:szCs w:val="24"/>
        </w:rPr>
        <w:t xml:space="preserve"> </w:t>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t>3</w:t>
      </w:r>
    </w:p>
    <w:p w:rsidR="009A0D83" w:rsidRDefault="00EA3C18"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009A0D83">
        <w:rPr>
          <w:rFonts w:ascii="Arial" w:hAnsi="Arial" w:cs="Arial"/>
          <w:color w:val="000000"/>
          <w:sz w:val="24"/>
          <w:szCs w:val="24"/>
        </w:rPr>
        <w:t xml:space="preserve">2.2 </w:t>
      </w:r>
      <w:r w:rsidR="009A0D83">
        <w:rPr>
          <w:rFonts w:ascii="Arial" w:hAnsi="Arial" w:cs="Arial"/>
          <w:color w:val="000000"/>
          <w:sz w:val="24"/>
          <w:szCs w:val="24"/>
        </w:rPr>
        <w:tab/>
      </w:r>
      <w:r w:rsidR="009A0D83" w:rsidRPr="009A0D83">
        <w:rPr>
          <w:rFonts w:ascii="Arial" w:hAnsi="Arial" w:cs="Arial"/>
          <w:color w:val="000000"/>
          <w:sz w:val="24"/>
          <w:szCs w:val="24"/>
        </w:rPr>
        <w:t>Multi Agency Risk Assessment Conferences [MARACs]</w:t>
      </w:r>
      <w:r w:rsidR="00C25896">
        <w:rPr>
          <w:rFonts w:ascii="Arial" w:hAnsi="Arial" w:cs="Arial"/>
          <w:color w:val="000000"/>
          <w:sz w:val="24"/>
          <w:szCs w:val="24"/>
        </w:rPr>
        <w:tab/>
      </w:r>
      <w:r w:rsidR="00C25896">
        <w:rPr>
          <w:rFonts w:ascii="Arial" w:hAnsi="Arial" w:cs="Arial"/>
          <w:color w:val="000000"/>
          <w:sz w:val="24"/>
          <w:szCs w:val="24"/>
        </w:rPr>
        <w:tab/>
      </w:r>
      <w:r w:rsidR="00B52E12">
        <w:rPr>
          <w:rFonts w:ascii="Arial" w:hAnsi="Arial" w:cs="Arial"/>
          <w:color w:val="000000"/>
          <w:sz w:val="24"/>
          <w:szCs w:val="24"/>
        </w:rPr>
        <w:t>3</w:t>
      </w:r>
    </w:p>
    <w:p w:rsidR="009A0D83" w:rsidRDefault="00EA3C18"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009A0D83">
        <w:rPr>
          <w:rFonts w:ascii="Arial" w:hAnsi="Arial" w:cs="Arial"/>
          <w:color w:val="000000"/>
          <w:sz w:val="24"/>
          <w:szCs w:val="24"/>
        </w:rPr>
        <w:t xml:space="preserve">2.3 </w:t>
      </w:r>
      <w:r w:rsidR="009A0D83">
        <w:rPr>
          <w:rFonts w:ascii="Arial" w:hAnsi="Arial" w:cs="Arial"/>
          <w:color w:val="000000"/>
          <w:sz w:val="24"/>
          <w:szCs w:val="24"/>
        </w:rPr>
        <w:tab/>
      </w:r>
      <w:r w:rsidR="009A0D83" w:rsidRPr="009A0D83">
        <w:rPr>
          <w:rFonts w:ascii="Arial" w:hAnsi="Arial" w:cs="Arial"/>
          <w:color w:val="000000"/>
          <w:sz w:val="24"/>
          <w:szCs w:val="24"/>
        </w:rPr>
        <w:t>Potential indicators of domestic abuse</w:t>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851356">
        <w:rPr>
          <w:rFonts w:ascii="Arial" w:hAnsi="Arial" w:cs="Arial"/>
          <w:color w:val="000000"/>
          <w:sz w:val="24"/>
          <w:szCs w:val="24"/>
        </w:rPr>
        <w:t>3</w:t>
      </w:r>
    </w:p>
    <w:p w:rsidR="00E76BD9" w:rsidRPr="00937B76" w:rsidRDefault="00E76BD9" w:rsidP="00E76BD9">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2.4</w:t>
      </w:r>
      <w:r>
        <w:rPr>
          <w:rFonts w:ascii="Arial" w:hAnsi="Arial" w:cs="Arial"/>
          <w:color w:val="000000"/>
          <w:sz w:val="24"/>
          <w:szCs w:val="24"/>
        </w:rPr>
        <w:tab/>
        <w:t>Domestic Homicide review (DHR)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3</w:t>
      </w:r>
    </w:p>
    <w:p w:rsidR="003435F4" w:rsidRPr="00937B76" w:rsidRDefault="00E045A9"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3 </w:t>
      </w:r>
      <w:r w:rsidR="009A0D83">
        <w:rPr>
          <w:rFonts w:ascii="Arial" w:hAnsi="Arial" w:cs="Arial"/>
          <w:color w:val="000000"/>
          <w:sz w:val="24"/>
          <w:szCs w:val="24"/>
        </w:rPr>
        <w:tab/>
      </w:r>
      <w:r>
        <w:rPr>
          <w:rFonts w:ascii="Arial" w:hAnsi="Arial" w:cs="Arial"/>
          <w:color w:val="000000"/>
          <w:sz w:val="24"/>
          <w:szCs w:val="24"/>
        </w:rPr>
        <w:t xml:space="preserve">Purpose of this policy </w:t>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D600A1">
        <w:rPr>
          <w:rFonts w:ascii="Arial" w:hAnsi="Arial" w:cs="Arial"/>
          <w:color w:val="000000"/>
          <w:sz w:val="24"/>
          <w:szCs w:val="24"/>
        </w:rPr>
        <w:t>4</w:t>
      </w:r>
    </w:p>
    <w:p w:rsidR="003435F4" w:rsidRPr="00937B76" w:rsidRDefault="00E045A9"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4 </w:t>
      </w:r>
      <w:r w:rsidR="009A0D83">
        <w:rPr>
          <w:rFonts w:ascii="Arial" w:hAnsi="Arial" w:cs="Arial"/>
          <w:color w:val="000000"/>
          <w:sz w:val="24"/>
          <w:szCs w:val="24"/>
        </w:rPr>
        <w:tab/>
      </w:r>
      <w:r>
        <w:rPr>
          <w:rFonts w:ascii="Arial" w:hAnsi="Arial" w:cs="Arial"/>
          <w:color w:val="000000"/>
          <w:sz w:val="24"/>
          <w:szCs w:val="24"/>
        </w:rPr>
        <w:t xml:space="preserve">Duties </w:t>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D600A1">
        <w:rPr>
          <w:rFonts w:ascii="Arial" w:hAnsi="Arial" w:cs="Arial"/>
          <w:color w:val="000000"/>
          <w:sz w:val="24"/>
          <w:szCs w:val="24"/>
        </w:rPr>
        <w:t>4</w:t>
      </w:r>
    </w:p>
    <w:p w:rsidR="003435F4" w:rsidRPr="00937B76" w:rsidRDefault="00E045A9"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5 </w:t>
      </w:r>
      <w:r w:rsidR="009A0D83">
        <w:rPr>
          <w:rFonts w:ascii="Arial" w:hAnsi="Arial" w:cs="Arial"/>
          <w:color w:val="000000"/>
          <w:sz w:val="24"/>
          <w:szCs w:val="24"/>
        </w:rPr>
        <w:tab/>
        <w:t>Children at risk</w:t>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851356">
        <w:rPr>
          <w:rFonts w:ascii="Arial" w:hAnsi="Arial" w:cs="Arial"/>
          <w:color w:val="000000"/>
          <w:sz w:val="24"/>
          <w:szCs w:val="24"/>
        </w:rPr>
        <w:t>4</w:t>
      </w:r>
    </w:p>
    <w:p w:rsidR="00FE7FA1" w:rsidRDefault="00EA3C18" w:rsidP="003435F4">
      <w:pPr>
        <w:autoSpaceDE w:val="0"/>
        <w:autoSpaceDN w:val="0"/>
        <w:adjustRightInd w:val="0"/>
        <w:rPr>
          <w:rFonts w:ascii="Arial" w:hAnsi="Arial" w:cs="Arial"/>
          <w:color w:val="000000"/>
          <w:sz w:val="24"/>
          <w:szCs w:val="24"/>
        </w:rPr>
      </w:pPr>
      <w:r>
        <w:rPr>
          <w:rFonts w:ascii="Arial" w:hAnsi="Arial" w:cs="Arial"/>
          <w:color w:val="000000"/>
          <w:sz w:val="24"/>
          <w:szCs w:val="24"/>
        </w:rPr>
        <w:t>6</w:t>
      </w:r>
      <w:r w:rsidR="00E045A9">
        <w:rPr>
          <w:rFonts w:ascii="Arial" w:hAnsi="Arial" w:cs="Arial"/>
          <w:color w:val="000000"/>
          <w:sz w:val="24"/>
          <w:szCs w:val="24"/>
        </w:rPr>
        <w:t xml:space="preserve"> </w:t>
      </w:r>
      <w:r w:rsidR="009A0D83">
        <w:rPr>
          <w:rFonts w:ascii="Arial" w:hAnsi="Arial" w:cs="Arial"/>
          <w:color w:val="000000"/>
          <w:sz w:val="24"/>
          <w:szCs w:val="24"/>
        </w:rPr>
        <w:tab/>
      </w:r>
      <w:r w:rsidR="00FE7FA1">
        <w:rPr>
          <w:rFonts w:ascii="Arial" w:hAnsi="Arial" w:cs="Arial"/>
          <w:color w:val="000000"/>
          <w:sz w:val="24"/>
          <w:szCs w:val="24"/>
        </w:rPr>
        <w:t>Vulnerable Adults</w:t>
      </w:r>
      <w:r w:rsidR="00FE7FA1">
        <w:rPr>
          <w:rFonts w:ascii="Arial" w:hAnsi="Arial" w:cs="Arial"/>
          <w:color w:val="000000"/>
          <w:sz w:val="24"/>
          <w:szCs w:val="24"/>
        </w:rPr>
        <w:tab/>
      </w:r>
      <w:r w:rsidR="00FE7FA1">
        <w:rPr>
          <w:rFonts w:ascii="Arial" w:hAnsi="Arial" w:cs="Arial"/>
          <w:color w:val="000000"/>
          <w:sz w:val="24"/>
          <w:szCs w:val="24"/>
        </w:rPr>
        <w:tab/>
      </w:r>
      <w:r w:rsidR="00FE7FA1">
        <w:rPr>
          <w:rFonts w:ascii="Arial" w:hAnsi="Arial" w:cs="Arial"/>
          <w:color w:val="000000"/>
          <w:sz w:val="24"/>
          <w:szCs w:val="24"/>
        </w:rPr>
        <w:tab/>
      </w:r>
      <w:r w:rsidR="00FE7FA1">
        <w:rPr>
          <w:rFonts w:ascii="Arial" w:hAnsi="Arial" w:cs="Arial"/>
          <w:color w:val="000000"/>
          <w:sz w:val="24"/>
          <w:szCs w:val="24"/>
        </w:rPr>
        <w:tab/>
      </w:r>
      <w:r w:rsidR="00FE7FA1">
        <w:rPr>
          <w:rFonts w:ascii="Arial" w:hAnsi="Arial" w:cs="Arial"/>
          <w:color w:val="000000"/>
          <w:sz w:val="24"/>
          <w:szCs w:val="24"/>
        </w:rPr>
        <w:tab/>
      </w:r>
      <w:r w:rsidR="00FE7FA1">
        <w:rPr>
          <w:rFonts w:ascii="Arial" w:hAnsi="Arial" w:cs="Arial"/>
          <w:color w:val="000000"/>
          <w:sz w:val="24"/>
          <w:szCs w:val="24"/>
        </w:rPr>
        <w:tab/>
      </w:r>
      <w:r w:rsidR="00FE7FA1">
        <w:rPr>
          <w:rFonts w:ascii="Arial" w:hAnsi="Arial" w:cs="Arial"/>
          <w:color w:val="000000"/>
          <w:sz w:val="24"/>
          <w:szCs w:val="24"/>
        </w:rPr>
        <w:tab/>
      </w:r>
      <w:r w:rsidR="00FE7FA1">
        <w:rPr>
          <w:rFonts w:ascii="Arial" w:hAnsi="Arial" w:cs="Arial"/>
          <w:color w:val="000000"/>
          <w:sz w:val="24"/>
          <w:szCs w:val="24"/>
        </w:rPr>
        <w:tab/>
      </w:r>
    </w:p>
    <w:p w:rsidR="003435F4" w:rsidRPr="00937B76" w:rsidRDefault="00FE7FA1"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7. </w:t>
      </w:r>
      <w:r>
        <w:rPr>
          <w:rFonts w:ascii="Arial" w:hAnsi="Arial" w:cs="Arial"/>
          <w:color w:val="000000"/>
          <w:sz w:val="24"/>
          <w:szCs w:val="24"/>
        </w:rPr>
        <w:tab/>
      </w:r>
      <w:r w:rsidR="00E045A9">
        <w:rPr>
          <w:rFonts w:ascii="Arial" w:hAnsi="Arial" w:cs="Arial"/>
          <w:color w:val="000000"/>
          <w:sz w:val="24"/>
          <w:szCs w:val="24"/>
        </w:rPr>
        <w:t xml:space="preserve">Confidentiality </w:t>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D600A1">
        <w:rPr>
          <w:rFonts w:ascii="Arial" w:hAnsi="Arial" w:cs="Arial"/>
          <w:color w:val="000000"/>
          <w:sz w:val="24"/>
          <w:szCs w:val="24"/>
        </w:rPr>
        <w:t>5</w:t>
      </w:r>
    </w:p>
    <w:p w:rsidR="003435F4" w:rsidRPr="00937B76" w:rsidRDefault="00FE7FA1"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7</w:t>
      </w:r>
      <w:r w:rsidR="00EA3C18">
        <w:rPr>
          <w:rFonts w:ascii="Arial" w:hAnsi="Arial" w:cs="Arial"/>
          <w:color w:val="000000"/>
          <w:sz w:val="24"/>
          <w:szCs w:val="24"/>
        </w:rPr>
        <w:t>.1</w:t>
      </w:r>
      <w:r w:rsidR="003435F4" w:rsidRPr="00937B76">
        <w:rPr>
          <w:rFonts w:ascii="Arial" w:hAnsi="Arial" w:cs="Arial"/>
          <w:color w:val="000000"/>
          <w:sz w:val="24"/>
          <w:szCs w:val="24"/>
        </w:rPr>
        <w:t xml:space="preserve"> </w:t>
      </w:r>
      <w:r w:rsidR="009A0D83">
        <w:rPr>
          <w:rFonts w:ascii="Arial" w:hAnsi="Arial" w:cs="Arial"/>
          <w:color w:val="000000"/>
          <w:sz w:val="24"/>
          <w:szCs w:val="24"/>
        </w:rPr>
        <w:tab/>
      </w:r>
      <w:r w:rsidR="003435F4" w:rsidRPr="00937B76">
        <w:rPr>
          <w:rFonts w:ascii="Arial" w:hAnsi="Arial" w:cs="Arial"/>
          <w:color w:val="000000"/>
          <w:sz w:val="24"/>
          <w:szCs w:val="24"/>
        </w:rPr>
        <w:t>Documentation</w:t>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D600A1">
        <w:rPr>
          <w:rFonts w:ascii="Arial" w:hAnsi="Arial" w:cs="Arial"/>
          <w:color w:val="000000"/>
          <w:sz w:val="24"/>
          <w:szCs w:val="24"/>
        </w:rPr>
        <w:t>5</w:t>
      </w:r>
    </w:p>
    <w:p w:rsidR="003435F4" w:rsidRPr="00937B76" w:rsidRDefault="00FE7FA1"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7</w:t>
      </w:r>
      <w:r w:rsidR="00EA3C18">
        <w:rPr>
          <w:rFonts w:ascii="Arial" w:hAnsi="Arial" w:cs="Arial"/>
          <w:color w:val="000000"/>
          <w:sz w:val="24"/>
          <w:szCs w:val="24"/>
        </w:rPr>
        <w:t>.2</w:t>
      </w:r>
      <w:r w:rsidR="003435F4" w:rsidRPr="00937B76">
        <w:rPr>
          <w:rFonts w:ascii="Arial" w:hAnsi="Arial" w:cs="Arial"/>
          <w:color w:val="000000"/>
          <w:sz w:val="24"/>
          <w:szCs w:val="24"/>
        </w:rPr>
        <w:t xml:space="preserve"> </w:t>
      </w:r>
      <w:r w:rsidR="009A0D83">
        <w:rPr>
          <w:rFonts w:ascii="Arial" w:hAnsi="Arial" w:cs="Arial"/>
          <w:color w:val="000000"/>
          <w:sz w:val="24"/>
          <w:szCs w:val="24"/>
        </w:rPr>
        <w:tab/>
      </w:r>
      <w:r w:rsidR="003435F4" w:rsidRPr="00937B76">
        <w:rPr>
          <w:rFonts w:ascii="Arial" w:hAnsi="Arial" w:cs="Arial"/>
          <w:color w:val="000000"/>
          <w:sz w:val="24"/>
          <w:szCs w:val="24"/>
        </w:rPr>
        <w:t>Recording of domestic abuse</w:t>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D600A1">
        <w:rPr>
          <w:rFonts w:ascii="Arial" w:hAnsi="Arial" w:cs="Arial"/>
          <w:color w:val="000000"/>
          <w:sz w:val="24"/>
          <w:szCs w:val="24"/>
        </w:rPr>
        <w:t>5</w:t>
      </w:r>
    </w:p>
    <w:p w:rsidR="003435F4" w:rsidRPr="00937B76" w:rsidRDefault="00FE7FA1"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7</w:t>
      </w:r>
      <w:r w:rsidR="00EA3C18">
        <w:rPr>
          <w:rFonts w:ascii="Arial" w:hAnsi="Arial" w:cs="Arial"/>
          <w:color w:val="000000"/>
          <w:sz w:val="24"/>
          <w:szCs w:val="24"/>
        </w:rPr>
        <w:t>.3</w:t>
      </w:r>
      <w:r w:rsidR="003435F4" w:rsidRPr="00937B76">
        <w:rPr>
          <w:rFonts w:ascii="Arial" w:hAnsi="Arial" w:cs="Arial"/>
          <w:color w:val="000000"/>
          <w:sz w:val="24"/>
          <w:szCs w:val="24"/>
        </w:rPr>
        <w:t xml:space="preserve"> </w:t>
      </w:r>
      <w:r w:rsidR="009A0D83">
        <w:rPr>
          <w:rFonts w:ascii="Arial" w:hAnsi="Arial" w:cs="Arial"/>
          <w:color w:val="000000"/>
          <w:sz w:val="24"/>
          <w:szCs w:val="24"/>
        </w:rPr>
        <w:tab/>
      </w:r>
      <w:r w:rsidR="003435F4" w:rsidRPr="00937B76">
        <w:rPr>
          <w:rFonts w:ascii="Arial" w:hAnsi="Arial" w:cs="Arial"/>
          <w:color w:val="000000"/>
          <w:sz w:val="24"/>
          <w:szCs w:val="24"/>
        </w:rPr>
        <w:t>Routine Enquiry</w:t>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D600A1">
        <w:rPr>
          <w:rFonts w:ascii="Arial" w:hAnsi="Arial" w:cs="Arial"/>
          <w:color w:val="000000"/>
          <w:sz w:val="24"/>
          <w:szCs w:val="24"/>
        </w:rPr>
        <w:t>6</w:t>
      </w:r>
    </w:p>
    <w:p w:rsidR="003435F4" w:rsidRPr="00937B76" w:rsidRDefault="00FE7FA1"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7</w:t>
      </w:r>
      <w:r w:rsidR="00EA3C18">
        <w:rPr>
          <w:rFonts w:ascii="Arial" w:hAnsi="Arial" w:cs="Arial"/>
          <w:color w:val="000000"/>
          <w:sz w:val="24"/>
          <w:szCs w:val="24"/>
        </w:rPr>
        <w:t>.4</w:t>
      </w:r>
      <w:r w:rsidR="003435F4" w:rsidRPr="00937B76">
        <w:rPr>
          <w:rFonts w:ascii="Arial" w:hAnsi="Arial" w:cs="Arial"/>
          <w:color w:val="000000"/>
          <w:sz w:val="24"/>
          <w:szCs w:val="24"/>
        </w:rPr>
        <w:t xml:space="preserve"> </w:t>
      </w:r>
      <w:r w:rsidR="009A0D83">
        <w:rPr>
          <w:rFonts w:ascii="Arial" w:hAnsi="Arial" w:cs="Arial"/>
          <w:color w:val="000000"/>
          <w:sz w:val="24"/>
          <w:szCs w:val="24"/>
        </w:rPr>
        <w:tab/>
      </w:r>
      <w:r w:rsidR="003435F4" w:rsidRPr="00937B76">
        <w:rPr>
          <w:rFonts w:ascii="Arial" w:hAnsi="Arial" w:cs="Arial"/>
          <w:color w:val="000000"/>
          <w:sz w:val="24"/>
          <w:szCs w:val="24"/>
        </w:rPr>
        <w:t>Information to service users</w:t>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C25896">
        <w:rPr>
          <w:rFonts w:ascii="Arial" w:hAnsi="Arial" w:cs="Arial"/>
          <w:color w:val="000000"/>
          <w:sz w:val="24"/>
          <w:szCs w:val="24"/>
        </w:rPr>
        <w:tab/>
      </w:r>
      <w:r w:rsidR="00D600A1">
        <w:rPr>
          <w:rFonts w:ascii="Arial" w:hAnsi="Arial" w:cs="Arial"/>
          <w:color w:val="000000"/>
          <w:sz w:val="24"/>
          <w:szCs w:val="24"/>
        </w:rPr>
        <w:t>6</w:t>
      </w:r>
    </w:p>
    <w:p w:rsidR="003435F4" w:rsidRPr="00937B76" w:rsidRDefault="00FE7FA1"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7</w:t>
      </w:r>
      <w:r w:rsidR="00EA3C18">
        <w:rPr>
          <w:rFonts w:ascii="Arial" w:hAnsi="Arial" w:cs="Arial"/>
          <w:color w:val="000000"/>
          <w:sz w:val="24"/>
          <w:szCs w:val="24"/>
        </w:rPr>
        <w:t>.5</w:t>
      </w:r>
      <w:r w:rsidR="003435F4" w:rsidRPr="00937B76">
        <w:rPr>
          <w:rFonts w:ascii="Arial" w:hAnsi="Arial" w:cs="Arial"/>
          <w:color w:val="000000"/>
          <w:sz w:val="24"/>
          <w:szCs w:val="24"/>
        </w:rPr>
        <w:t xml:space="preserve"> </w:t>
      </w:r>
      <w:r w:rsidR="009A0D83">
        <w:rPr>
          <w:rFonts w:ascii="Arial" w:hAnsi="Arial" w:cs="Arial"/>
          <w:color w:val="000000"/>
          <w:sz w:val="24"/>
          <w:szCs w:val="24"/>
        </w:rPr>
        <w:tab/>
      </w:r>
      <w:r w:rsidR="003435F4" w:rsidRPr="00937B76">
        <w:rPr>
          <w:rFonts w:ascii="Arial" w:hAnsi="Arial" w:cs="Arial"/>
          <w:color w:val="000000"/>
          <w:sz w:val="24"/>
          <w:szCs w:val="24"/>
        </w:rPr>
        <w:t>Did not attend</w:t>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D600A1">
        <w:rPr>
          <w:rFonts w:ascii="Arial" w:hAnsi="Arial" w:cs="Arial"/>
          <w:color w:val="000000"/>
          <w:sz w:val="24"/>
          <w:szCs w:val="24"/>
        </w:rPr>
        <w:t>6</w:t>
      </w:r>
    </w:p>
    <w:p w:rsidR="003435F4" w:rsidRPr="00937B76" w:rsidRDefault="00FE7FA1" w:rsidP="003435F4">
      <w:pPr>
        <w:autoSpaceDE w:val="0"/>
        <w:autoSpaceDN w:val="0"/>
        <w:adjustRightInd w:val="0"/>
        <w:rPr>
          <w:rFonts w:ascii="Arial" w:hAnsi="Arial" w:cs="Arial"/>
          <w:color w:val="000000"/>
          <w:sz w:val="24"/>
          <w:szCs w:val="24"/>
        </w:rPr>
      </w:pPr>
      <w:r>
        <w:rPr>
          <w:rFonts w:ascii="Arial" w:hAnsi="Arial" w:cs="Arial"/>
          <w:color w:val="000000"/>
          <w:sz w:val="24"/>
          <w:szCs w:val="24"/>
        </w:rPr>
        <w:t>8</w:t>
      </w:r>
      <w:r w:rsidR="003435F4" w:rsidRPr="00937B76">
        <w:rPr>
          <w:rFonts w:ascii="Arial" w:hAnsi="Arial" w:cs="Arial"/>
          <w:color w:val="000000"/>
          <w:sz w:val="24"/>
          <w:szCs w:val="24"/>
        </w:rPr>
        <w:t xml:space="preserve"> </w:t>
      </w:r>
      <w:r w:rsidR="009A0D83">
        <w:rPr>
          <w:rFonts w:ascii="Arial" w:hAnsi="Arial" w:cs="Arial"/>
          <w:color w:val="000000"/>
          <w:sz w:val="24"/>
          <w:szCs w:val="24"/>
        </w:rPr>
        <w:tab/>
      </w:r>
      <w:r w:rsidR="003435F4" w:rsidRPr="00937B76">
        <w:rPr>
          <w:rFonts w:ascii="Arial" w:hAnsi="Arial" w:cs="Arial"/>
          <w:color w:val="000000"/>
          <w:sz w:val="24"/>
          <w:szCs w:val="24"/>
        </w:rPr>
        <w:t>Dissem</w:t>
      </w:r>
      <w:r w:rsidR="00E045A9">
        <w:rPr>
          <w:rFonts w:ascii="Arial" w:hAnsi="Arial" w:cs="Arial"/>
          <w:color w:val="000000"/>
          <w:sz w:val="24"/>
          <w:szCs w:val="24"/>
        </w:rPr>
        <w:t xml:space="preserve">ination, storage and archiving </w:t>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433375">
        <w:rPr>
          <w:rFonts w:ascii="Arial" w:hAnsi="Arial" w:cs="Arial"/>
          <w:color w:val="000000"/>
          <w:sz w:val="24"/>
          <w:szCs w:val="24"/>
        </w:rPr>
        <w:t>7</w:t>
      </w:r>
    </w:p>
    <w:p w:rsidR="003435F4" w:rsidRPr="00937B76" w:rsidRDefault="00FE7FA1" w:rsidP="003435F4">
      <w:pPr>
        <w:autoSpaceDE w:val="0"/>
        <w:autoSpaceDN w:val="0"/>
        <w:adjustRightInd w:val="0"/>
        <w:rPr>
          <w:rFonts w:ascii="Arial" w:hAnsi="Arial" w:cs="Arial"/>
          <w:color w:val="000000"/>
          <w:sz w:val="24"/>
          <w:szCs w:val="24"/>
        </w:rPr>
      </w:pPr>
      <w:r>
        <w:rPr>
          <w:rFonts w:ascii="Arial" w:hAnsi="Arial" w:cs="Arial"/>
          <w:color w:val="000000"/>
          <w:sz w:val="24"/>
          <w:szCs w:val="24"/>
        </w:rPr>
        <w:t>9</w:t>
      </w:r>
      <w:r w:rsidR="003435F4" w:rsidRPr="00937B76">
        <w:rPr>
          <w:rFonts w:ascii="Arial" w:hAnsi="Arial" w:cs="Arial"/>
          <w:color w:val="000000"/>
          <w:sz w:val="24"/>
          <w:szCs w:val="24"/>
        </w:rPr>
        <w:t xml:space="preserve"> </w:t>
      </w:r>
      <w:r w:rsidR="009A0D83">
        <w:rPr>
          <w:rFonts w:ascii="Arial" w:hAnsi="Arial" w:cs="Arial"/>
          <w:color w:val="000000"/>
          <w:sz w:val="24"/>
          <w:szCs w:val="24"/>
        </w:rPr>
        <w:tab/>
      </w:r>
      <w:r w:rsidR="003435F4" w:rsidRPr="00937B76">
        <w:rPr>
          <w:rFonts w:ascii="Arial" w:hAnsi="Arial" w:cs="Arial"/>
          <w:color w:val="000000"/>
          <w:sz w:val="24"/>
          <w:szCs w:val="24"/>
        </w:rPr>
        <w:t>Training and other resourc</w:t>
      </w:r>
      <w:r w:rsidR="00E045A9">
        <w:rPr>
          <w:rFonts w:ascii="Arial" w:hAnsi="Arial" w:cs="Arial"/>
          <w:color w:val="000000"/>
          <w:sz w:val="24"/>
          <w:szCs w:val="24"/>
        </w:rPr>
        <w:t xml:space="preserve">e implications for this policy </w:t>
      </w:r>
      <w:r w:rsidR="002F2CDF">
        <w:rPr>
          <w:rFonts w:ascii="Arial" w:hAnsi="Arial" w:cs="Arial"/>
          <w:color w:val="000000"/>
          <w:sz w:val="24"/>
          <w:szCs w:val="24"/>
        </w:rPr>
        <w:tab/>
      </w:r>
      <w:r w:rsidR="002F2CDF">
        <w:rPr>
          <w:rFonts w:ascii="Arial" w:hAnsi="Arial" w:cs="Arial"/>
          <w:color w:val="000000"/>
          <w:sz w:val="24"/>
          <w:szCs w:val="24"/>
        </w:rPr>
        <w:tab/>
        <w:t>7</w:t>
      </w:r>
    </w:p>
    <w:p w:rsidR="003435F4" w:rsidRPr="00937B76" w:rsidRDefault="00FE7FA1" w:rsidP="003435F4">
      <w:pPr>
        <w:autoSpaceDE w:val="0"/>
        <w:autoSpaceDN w:val="0"/>
        <w:adjustRightInd w:val="0"/>
        <w:rPr>
          <w:rFonts w:ascii="Arial" w:hAnsi="Arial" w:cs="Arial"/>
          <w:color w:val="000000"/>
          <w:sz w:val="24"/>
          <w:szCs w:val="24"/>
        </w:rPr>
      </w:pPr>
      <w:r>
        <w:rPr>
          <w:rFonts w:ascii="Arial" w:hAnsi="Arial" w:cs="Arial"/>
          <w:color w:val="000000"/>
          <w:sz w:val="24"/>
          <w:szCs w:val="24"/>
        </w:rPr>
        <w:t>10</w:t>
      </w:r>
      <w:r w:rsidR="00E045A9">
        <w:rPr>
          <w:rFonts w:ascii="Arial" w:hAnsi="Arial" w:cs="Arial"/>
          <w:color w:val="000000"/>
          <w:sz w:val="24"/>
          <w:szCs w:val="24"/>
        </w:rPr>
        <w:t xml:space="preserve"> </w:t>
      </w:r>
      <w:r w:rsidR="009A0D83">
        <w:rPr>
          <w:rFonts w:ascii="Arial" w:hAnsi="Arial" w:cs="Arial"/>
          <w:color w:val="000000"/>
          <w:sz w:val="24"/>
          <w:szCs w:val="24"/>
        </w:rPr>
        <w:tab/>
      </w:r>
      <w:r w:rsidR="00E045A9">
        <w:rPr>
          <w:rFonts w:ascii="Arial" w:hAnsi="Arial" w:cs="Arial"/>
          <w:color w:val="000000"/>
          <w:sz w:val="24"/>
          <w:szCs w:val="24"/>
        </w:rPr>
        <w:t xml:space="preserve">Audit, monitoring and review </w:t>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2F2CDF">
        <w:rPr>
          <w:rFonts w:ascii="Arial" w:hAnsi="Arial" w:cs="Arial"/>
          <w:color w:val="000000"/>
          <w:sz w:val="24"/>
          <w:szCs w:val="24"/>
        </w:rPr>
        <w:t>7</w:t>
      </w:r>
    </w:p>
    <w:p w:rsidR="003435F4" w:rsidRPr="00937B76" w:rsidRDefault="00FE7FA1" w:rsidP="003435F4">
      <w:pPr>
        <w:autoSpaceDE w:val="0"/>
        <w:autoSpaceDN w:val="0"/>
        <w:adjustRightInd w:val="0"/>
        <w:rPr>
          <w:rFonts w:ascii="Arial" w:hAnsi="Arial" w:cs="Arial"/>
          <w:color w:val="000000"/>
          <w:sz w:val="24"/>
          <w:szCs w:val="24"/>
        </w:rPr>
      </w:pPr>
      <w:r>
        <w:rPr>
          <w:rFonts w:ascii="Arial" w:hAnsi="Arial" w:cs="Arial"/>
          <w:color w:val="000000"/>
          <w:sz w:val="24"/>
          <w:szCs w:val="24"/>
        </w:rPr>
        <w:t>11</w:t>
      </w:r>
      <w:r w:rsidR="003435F4" w:rsidRPr="00937B76">
        <w:rPr>
          <w:rFonts w:ascii="Arial" w:hAnsi="Arial" w:cs="Arial"/>
          <w:color w:val="000000"/>
          <w:sz w:val="24"/>
          <w:szCs w:val="24"/>
        </w:rPr>
        <w:t xml:space="preserve"> </w:t>
      </w:r>
      <w:r w:rsidR="009A0D83">
        <w:rPr>
          <w:rFonts w:ascii="Arial" w:hAnsi="Arial" w:cs="Arial"/>
          <w:color w:val="000000"/>
          <w:sz w:val="24"/>
          <w:szCs w:val="24"/>
        </w:rPr>
        <w:tab/>
      </w:r>
      <w:r w:rsidR="003435F4" w:rsidRPr="00937B76">
        <w:rPr>
          <w:rFonts w:ascii="Arial" w:hAnsi="Arial" w:cs="Arial"/>
          <w:color w:val="000000"/>
          <w:sz w:val="24"/>
          <w:szCs w:val="24"/>
        </w:rPr>
        <w:t>Links to other polic</w:t>
      </w:r>
      <w:r w:rsidR="00E045A9">
        <w:rPr>
          <w:rFonts w:ascii="Arial" w:hAnsi="Arial" w:cs="Arial"/>
          <w:color w:val="000000"/>
          <w:sz w:val="24"/>
          <w:szCs w:val="24"/>
        </w:rPr>
        <w:t>ies, standards and legislation</w:t>
      </w:r>
      <w:r w:rsidR="002F2CDF">
        <w:rPr>
          <w:rFonts w:ascii="Arial" w:hAnsi="Arial" w:cs="Arial"/>
          <w:color w:val="000000"/>
          <w:sz w:val="24"/>
          <w:szCs w:val="24"/>
        </w:rPr>
        <w:tab/>
      </w:r>
      <w:r w:rsidR="002F2CDF">
        <w:rPr>
          <w:rFonts w:ascii="Arial" w:hAnsi="Arial" w:cs="Arial"/>
          <w:color w:val="000000"/>
          <w:sz w:val="24"/>
          <w:szCs w:val="24"/>
        </w:rPr>
        <w:tab/>
      </w:r>
      <w:r w:rsidR="002F2CDF">
        <w:rPr>
          <w:rFonts w:ascii="Arial" w:hAnsi="Arial" w:cs="Arial"/>
          <w:color w:val="000000"/>
          <w:sz w:val="24"/>
          <w:szCs w:val="24"/>
        </w:rPr>
        <w:tab/>
        <w:t>7</w:t>
      </w:r>
    </w:p>
    <w:p w:rsidR="003435F4" w:rsidRPr="00937B76" w:rsidRDefault="00FE7FA1" w:rsidP="003435F4">
      <w:pPr>
        <w:autoSpaceDE w:val="0"/>
        <w:autoSpaceDN w:val="0"/>
        <w:adjustRightInd w:val="0"/>
        <w:rPr>
          <w:rFonts w:ascii="Arial" w:hAnsi="Arial" w:cs="Arial"/>
          <w:color w:val="000000"/>
          <w:sz w:val="24"/>
          <w:szCs w:val="24"/>
        </w:rPr>
      </w:pPr>
      <w:r>
        <w:rPr>
          <w:rFonts w:ascii="Arial" w:hAnsi="Arial" w:cs="Arial"/>
          <w:color w:val="000000"/>
          <w:sz w:val="24"/>
          <w:szCs w:val="24"/>
        </w:rPr>
        <w:t>12</w:t>
      </w:r>
      <w:r w:rsidR="00E045A9">
        <w:rPr>
          <w:rFonts w:ascii="Arial" w:hAnsi="Arial" w:cs="Arial"/>
          <w:color w:val="000000"/>
          <w:sz w:val="24"/>
          <w:szCs w:val="24"/>
        </w:rPr>
        <w:t xml:space="preserve"> </w:t>
      </w:r>
      <w:r w:rsidR="009A0D83">
        <w:rPr>
          <w:rFonts w:ascii="Arial" w:hAnsi="Arial" w:cs="Arial"/>
          <w:color w:val="000000"/>
          <w:sz w:val="24"/>
          <w:szCs w:val="24"/>
        </w:rPr>
        <w:tab/>
      </w:r>
      <w:r w:rsidR="00E045A9">
        <w:rPr>
          <w:rFonts w:ascii="Arial" w:hAnsi="Arial" w:cs="Arial"/>
          <w:color w:val="000000"/>
          <w:sz w:val="24"/>
          <w:szCs w:val="24"/>
        </w:rPr>
        <w:t xml:space="preserve">Contact details </w:t>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2F2CDF">
        <w:rPr>
          <w:rFonts w:ascii="Arial" w:hAnsi="Arial" w:cs="Arial"/>
          <w:color w:val="000000"/>
          <w:sz w:val="24"/>
          <w:szCs w:val="24"/>
        </w:rPr>
        <w:t>7</w:t>
      </w:r>
    </w:p>
    <w:p w:rsidR="003435F4" w:rsidRDefault="00FE7FA1" w:rsidP="003435F4">
      <w:pPr>
        <w:autoSpaceDE w:val="0"/>
        <w:autoSpaceDN w:val="0"/>
        <w:adjustRightInd w:val="0"/>
        <w:rPr>
          <w:rFonts w:ascii="Arial" w:hAnsi="Arial" w:cs="Arial"/>
          <w:color w:val="000000"/>
          <w:sz w:val="24"/>
          <w:szCs w:val="24"/>
        </w:rPr>
      </w:pPr>
      <w:r>
        <w:rPr>
          <w:rFonts w:ascii="Arial" w:hAnsi="Arial" w:cs="Arial"/>
          <w:color w:val="000000"/>
          <w:sz w:val="24"/>
          <w:szCs w:val="24"/>
        </w:rPr>
        <w:t>13</w:t>
      </w:r>
      <w:r w:rsidR="00E045A9">
        <w:rPr>
          <w:rFonts w:ascii="Arial" w:hAnsi="Arial" w:cs="Arial"/>
          <w:color w:val="000000"/>
          <w:sz w:val="24"/>
          <w:szCs w:val="24"/>
        </w:rPr>
        <w:t xml:space="preserve"> </w:t>
      </w:r>
      <w:r w:rsidR="009A0D83">
        <w:rPr>
          <w:rFonts w:ascii="Arial" w:hAnsi="Arial" w:cs="Arial"/>
          <w:color w:val="000000"/>
          <w:sz w:val="24"/>
          <w:szCs w:val="24"/>
        </w:rPr>
        <w:tab/>
      </w:r>
      <w:r w:rsidR="00E045A9">
        <w:rPr>
          <w:rFonts w:ascii="Arial" w:hAnsi="Arial" w:cs="Arial"/>
          <w:color w:val="000000"/>
          <w:sz w:val="24"/>
          <w:szCs w:val="24"/>
        </w:rPr>
        <w:t>References</w:t>
      </w:r>
      <w:r w:rsidR="00E76BD9">
        <w:rPr>
          <w:rFonts w:ascii="Arial" w:hAnsi="Arial" w:cs="Arial"/>
          <w:color w:val="000000"/>
          <w:sz w:val="24"/>
          <w:szCs w:val="24"/>
        </w:rPr>
        <w:t xml:space="preserve"> and websites</w:t>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851356">
        <w:rPr>
          <w:rFonts w:ascii="Arial" w:hAnsi="Arial" w:cs="Arial"/>
          <w:color w:val="000000"/>
          <w:sz w:val="24"/>
          <w:szCs w:val="24"/>
        </w:rPr>
        <w:tab/>
      </w:r>
      <w:r w:rsidR="002F2CDF">
        <w:rPr>
          <w:rFonts w:ascii="Arial" w:hAnsi="Arial" w:cs="Arial"/>
          <w:color w:val="000000"/>
          <w:sz w:val="24"/>
          <w:szCs w:val="24"/>
        </w:rPr>
        <w:t>8</w:t>
      </w:r>
    </w:p>
    <w:p w:rsidR="009A0D83" w:rsidRDefault="009A0D83" w:rsidP="003435F4">
      <w:pPr>
        <w:autoSpaceDE w:val="0"/>
        <w:autoSpaceDN w:val="0"/>
        <w:adjustRightInd w:val="0"/>
        <w:rPr>
          <w:rFonts w:ascii="Arial" w:hAnsi="Arial" w:cs="Arial"/>
          <w:color w:val="000000"/>
          <w:sz w:val="24"/>
          <w:szCs w:val="24"/>
        </w:rPr>
      </w:pPr>
    </w:p>
    <w:p w:rsidR="00945213" w:rsidRPr="00937B76" w:rsidRDefault="00945213" w:rsidP="003435F4">
      <w:pPr>
        <w:autoSpaceDE w:val="0"/>
        <w:autoSpaceDN w:val="0"/>
        <w:adjustRightInd w:val="0"/>
        <w:rPr>
          <w:rFonts w:ascii="Arial" w:hAnsi="Arial" w:cs="Arial"/>
          <w:color w:val="000000"/>
          <w:sz w:val="24"/>
          <w:szCs w:val="24"/>
        </w:rPr>
      </w:pPr>
    </w:p>
    <w:p w:rsidR="003435F4" w:rsidRPr="00937B76" w:rsidRDefault="004D3314" w:rsidP="003435F4">
      <w:pPr>
        <w:autoSpaceDE w:val="0"/>
        <w:autoSpaceDN w:val="0"/>
        <w:adjustRightInd w:val="0"/>
        <w:rPr>
          <w:rFonts w:ascii="Arial" w:hAnsi="Arial" w:cs="Arial"/>
          <w:color w:val="000000"/>
          <w:sz w:val="24"/>
          <w:szCs w:val="24"/>
        </w:rPr>
      </w:pPr>
      <w:hyperlink w:anchor="AppendixA" w:history="1">
        <w:r w:rsidR="009A0D83" w:rsidRPr="00986362">
          <w:rPr>
            <w:rStyle w:val="Hyperlink"/>
            <w:rFonts w:ascii="Arial" w:hAnsi="Arial" w:cs="Arial"/>
            <w:sz w:val="24"/>
            <w:szCs w:val="24"/>
          </w:rPr>
          <w:t>Appendix A</w:t>
        </w:r>
      </w:hyperlink>
      <w:r w:rsidR="003435F4" w:rsidRPr="00937B76">
        <w:rPr>
          <w:rFonts w:ascii="Arial" w:hAnsi="Arial" w:cs="Arial"/>
          <w:color w:val="000000"/>
          <w:sz w:val="24"/>
          <w:szCs w:val="24"/>
        </w:rPr>
        <w:t xml:space="preserve"> – </w:t>
      </w:r>
      <w:r w:rsidR="00C25896" w:rsidRPr="00C25896">
        <w:rPr>
          <w:rFonts w:ascii="Arial" w:hAnsi="Arial" w:cs="Arial"/>
          <w:color w:val="000000"/>
          <w:sz w:val="24"/>
          <w:szCs w:val="24"/>
        </w:rPr>
        <w:t>Multi-Agency Risk Assessment Conference (MARAC)</w:t>
      </w:r>
      <w:r w:rsidR="00C25896">
        <w:rPr>
          <w:rFonts w:ascii="Arial" w:hAnsi="Arial" w:cs="Arial"/>
          <w:color w:val="000000"/>
          <w:sz w:val="24"/>
          <w:szCs w:val="24"/>
        </w:rPr>
        <w:tab/>
      </w:r>
      <w:r w:rsidR="00C25896">
        <w:rPr>
          <w:rFonts w:ascii="Arial" w:hAnsi="Arial" w:cs="Arial"/>
          <w:color w:val="000000"/>
          <w:sz w:val="24"/>
          <w:szCs w:val="24"/>
        </w:rPr>
        <w:tab/>
      </w:r>
      <w:r w:rsidR="00970D4A">
        <w:rPr>
          <w:rFonts w:ascii="Arial" w:hAnsi="Arial" w:cs="Arial"/>
          <w:color w:val="000000"/>
          <w:sz w:val="24"/>
          <w:szCs w:val="24"/>
        </w:rPr>
        <w:t>9</w:t>
      </w:r>
    </w:p>
    <w:p w:rsidR="003435F4" w:rsidRPr="00937B76" w:rsidRDefault="004D3314" w:rsidP="003435F4">
      <w:pPr>
        <w:autoSpaceDE w:val="0"/>
        <w:autoSpaceDN w:val="0"/>
        <w:adjustRightInd w:val="0"/>
        <w:rPr>
          <w:rFonts w:ascii="Arial" w:hAnsi="Arial" w:cs="Arial"/>
          <w:color w:val="000000"/>
          <w:sz w:val="24"/>
          <w:szCs w:val="24"/>
        </w:rPr>
      </w:pPr>
      <w:hyperlink w:anchor="AppendixB" w:history="1">
        <w:r w:rsidR="003D2E77" w:rsidRPr="00986362">
          <w:rPr>
            <w:rStyle w:val="Hyperlink"/>
            <w:rFonts w:ascii="Arial" w:hAnsi="Arial" w:cs="Arial"/>
            <w:sz w:val="24"/>
            <w:szCs w:val="24"/>
          </w:rPr>
          <w:t>Appendix B</w:t>
        </w:r>
      </w:hyperlink>
      <w:r w:rsidR="003435F4" w:rsidRPr="00937B76">
        <w:rPr>
          <w:rFonts w:ascii="Arial" w:hAnsi="Arial" w:cs="Arial"/>
          <w:color w:val="000000"/>
          <w:sz w:val="24"/>
          <w:szCs w:val="24"/>
        </w:rPr>
        <w:t xml:space="preserve"> – </w:t>
      </w:r>
      <w:r w:rsidR="00C25896" w:rsidRPr="00C25896">
        <w:rPr>
          <w:rFonts w:ascii="Arial" w:hAnsi="Arial" w:cs="Arial"/>
          <w:color w:val="000000"/>
          <w:sz w:val="24"/>
          <w:szCs w:val="24"/>
        </w:rPr>
        <w:t>Domestic Abuse risk factors</w:t>
      </w:r>
      <w:r w:rsidR="00945213">
        <w:rPr>
          <w:rFonts w:ascii="Arial" w:hAnsi="Arial" w:cs="Arial"/>
          <w:color w:val="000000"/>
          <w:sz w:val="24"/>
          <w:szCs w:val="24"/>
        </w:rPr>
        <w:tab/>
      </w:r>
      <w:r w:rsidR="00945213">
        <w:rPr>
          <w:rFonts w:ascii="Arial" w:hAnsi="Arial" w:cs="Arial"/>
          <w:color w:val="000000"/>
          <w:sz w:val="24"/>
          <w:szCs w:val="24"/>
        </w:rPr>
        <w:tab/>
      </w:r>
      <w:r w:rsidR="00945213">
        <w:rPr>
          <w:rFonts w:ascii="Arial" w:hAnsi="Arial" w:cs="Arial"/>
          <w:color w:val="000000"/>
          <w:sz w:val="24"/>
          <w:szCs w:val="24"/>
        </w:rPr>
        <w:tab/>
      </w:r>
      <w:r w:rsidR="00945213">
        <w:rPr>
          <w:rFonts w:ascii="Arial" w:hAnsi="Arial" w:cs="Arial"/>
          <w:color w:val="000000"/>
          <w:sz w:val="24"/>
          <w:szCs w:val="24"/>
        </w:rPr>
        <w:tab/>
      </w:r>
      <w:r w:rsidR="00945213">
        <w:rPr>
          <w:rFonts w:ascii="Arial" w:hAnsi="Arial" w:cs="Arial"/>
          <w:color w:val="000000"/>
          <w:sz w:val="24"/>
          <w:szCs w:val="24"/>
        </w:rPr>
        <w:tab/>
      </w:r>
      <w:r w:rsidR="00970D4A">
        <w:rPr>
          <w:rFonts w:ascii="Arial" w:hAnsi="Arial" w:cs="Arial"/>
          <w:color w:val="000000"/>
          <w:sz w:val="24"/>
          <w:szCs w:val="24"/>
        </w:rPr>
        <w:t>11</w:t>
      </w:r>
    </w:p>
    <w:p w:rsidR="003435F4" w:rsidRDefault="004D3314" w:rsidP="003435F4">
      <w:pPr>
        <w:autoSpaceDE w:val="0"/>
        <w:autoSpaceDN w:val="0"/>
        <w:adjustRightInd w:val="0"/>
        <w:rPr>
          <w:rFonts w:ascii="Arial" w:hAnsi="Arial" w:cs="Arial"/>
          <w:color w:val="000000"/>
          <w:sz w:val="24"/>
          <w:szCs w:val="24"/>
        </w:rPr>
      </w:pPr>
      <w:hyperlink w:anchor="AppendixC" w:history="1">
        <w:r w:rsidR="003D2E77" w:rsidRPr="00986362">
          <w:rPr>
            <w:rStyle w:val="Hyperlink"/>
            <w:rFonts w:ascii="Arial" w:hAnsi="Arial" w:cs="Arial"/>
            <w:sz w:val="24"/>
            <w:szCs w:val="24"/>
          </w:rPr>
          <w:t>Appendix C</w:t>
        </w:r>
      </w:hyperlink>
      <w:r w:rsidR="003435F4" w:rsidRPr="00937B76">
        <w:rPr>
          <w:rFonts w:ascii="Arial" w:hAnsi="Arial" w:cs="Arial"/>
          <w:color w:val="000000"/>
          <w:sz w:val="24"/>
          <w:szCs w:val="24"/>
        </w:rPr>
        <w:t xml:space="preserve"> – </w:t>
      </w:r>
      <w:r w:rsidR="00C25896" w:rsidRPr="00C25896">
        <w:rPr>
          <w:rFonts w:ascii="Arial" w:hAnsi="Arial" w:cs="Arial"/>
          <w:color w:val="000000"/>
          <w:sz w:val="24"/>
          <w:szCs w:val="24"/>
        </w:rPr>
        <w:t>Sheffield Domestic Abuse Pathway April 2013</w:t>
      </w:r>
      <w:r w:rsidR="00945213">
        <w:rPr>
          <w:rFonts w:ascii="Arial" w:hAnsi="Arial" w:cs="Arial"/>
          <w:color w:val="000000"/>
          <w:sz w:val="24"/>
          <w:szCs w:val="24"/>
        </w:rPr>
        <w:tab/>
      </w:r>
      <w:r w:rsidR="00945213">
        <w:rPr>
          <w:rFonts w:ascii="Arial" w:hAnsi="Arial" w:cs="Arial"/>
          <w:color w:val="000000"/>
          <w:sz w:val="24"/>
          <w:szCs w:val="24"/>
        </w:rPr>
        <w:tab/>
      </w:r>
      <w:r w:rsidR="00945213">
        <w:rPr>
          <w:rFonts w:ascii="Arial" w:hAnsi="Arial" w:cs="Arial"/>
          <w:color w:val="000000"/>
          <w:sz w:val="24"/>
          <w:szCs w:val="24"/>
        </w:rPr>
        <w:tab/>
      </w:r>
      <w:r w:rsidR="00970D4A">
        <w:rPr>
          <w:rFonts w:ascii="Arial" w:hAnsi="Arial" w:cs="Arial"/>
          <w:color w:val="000000"/>
          <w:sz w:val="24"/>
          <w:szCs w:val="24"/>
        </w:rPr>
        <w:t>13</w:t>
      </w:r>
    </w:p>
    <w:p w:rsidR="00945213" w:rsidRDefault="004D3314" w:rsidP="003435F4">
      <w:pPr>
        <w:autoSpaceDE w:val="0"/>
        <w:autoSpaceDN w:val="0"/>
        <w:adjustRightInd w:val="0"/>
        <w:rPr>
          <w:rFonts w:ascii="Arial" w:hAnsi="Arial" w:cs="Arial"/>
          <w:color w:val="000000"/>
          <w:sz w:val="24"/>
          <w:szCs w:val="24"/>
        </w:rPr>
      </w:pPr>
      <w:hyperlink w:anchor="AppendixD" w:history="1">
        <w:r w:rsidR="00945213" w:rsidRPr="00986362">
          <w:rPr>
            <w:rStyle w:val="Hyperlink"/>
            <w:rFonts w:ascii="Arial" w:hAnsi="Arial" w:cs="Arial"/>
            <w:sz w:val="24"/>
            <w:szCs w:val="24"/>
          </w:rPr>
          <w:t>Appendix D</w:t>
        </w:r>
      </w:hyperlink>
      <w:r w:rsidR="00945213">
        <w:rPr>
          <w:rFonts w:ascii="Arial" w:hAnsi="Arial" w:cs="Arial"/>
          <w:color w:val="000000"/>
          <w:sz w:val="24"/>
          <w:szCs w:val="24"/>
        </w:rPr>
        <w:t xml:space="preserve"> – DASH ACPO </w:t>
      </w:r>
      <w:r w:rsidR="002267C6" w:rsidRPr="002267C6">
        <w:rPr>
          <w:rFonts w:ascii="Arial" w:hAnsi="Arial" w:cs="Arial"/>
          <w:color w:val="000000"/>
          <w:sz w:val="24"/>
          <w:szCs w:val="24"/>
        </w:rPr>
        <w:t>Risk checklist</w:t>
      </w:r>
      <w:r w:rsidR="00945213">
        <w:rPr>
          <w:rFonts w:ascii="Arial" w:hAnsi="Arial" w:cs="Arial"/>
          <w:color w:val="000000"/>
          <w:sz w:val="24"/>
          <w:szCs w:val="24"/>
        </w:rPr>
        <w:tab/>
      </w:r>
      <w:r w:rsidR="00945213">
        <w:rPr>
          <w:rFonts w:ascii="Arial" w:hAnsi="Arial" w:cs="Arial"/>
          <w:color w:val="000000"/>
          <w:sz w:val="24"/>
          <w:szCs w:val="24"/>
        </w:rPr>
        <w:tab/>
      </w:r>
      <w:r w:rsidR="00945213">
        <w:rPr>
          <w:rFonts w:ascii="Arial" w:hAnsi="Arial" w:cs="Arial"/>
          <w:color w:val="000000"/>
          <w:sz w:val="24"/>
          <w:szCs w:val="24"/>
        </w:rPr>
        <w:tab/>
      </w:r>
      <w:r w:rsidR="00945213">
        <w:rPr>
          <w:rFonts w:ascii="Arial" w:hAnsi="Arial" w:cs="Arial"/>
          <w:color w:val="000000"/>
          <w:sz w:val="24"/>
          <w:szCs w:val="24"/>
        </w:rPr>
        <w:tab/>
      </w:r>
      <w:r w:rsidR="00945213">
        <w:rPr>
          <w:rFonts w:ascii="Arial" w:hAnsi="Arial" w:cs="Arial"/>
          <w:color w:val="000000"/>
          <w:sz w:val="24"/>
          <w:szCs w:val="24"/>
        </w:rPr>
        <w:tab/>
      </w:r>
      <w:r w:rsidR="00970D4A">
        <w:rPr>
          <w:rFonts w:ascii="Arial" w:hAnsi="Arial" w:cs="Arial"/>
          <w:color w:val="000000"/>
          <w:sz w:val="24"/>
          <w:szCs w:val="24"/>
        </w:rPr>
        <w:t>14</w:t>
      </w:r>
    </w:p>
    <w:p w:rsidR="00945213" w:rsidRDefault="00945213" w:rsidP="003435F4">
      <w:pPr>
        <w:autoSpaceDE w:val="0"/>
        <w:autoSpaceDN w:val="0"/>
        <w:adjustRightInd w:val="0"/>
        <w:rPr>
          <w:rFonts w:ascii="Arial" w:hAnsi="Arial" w:cs="Arial"/>
          <w:color w:val="000000"/>
          <w:sz w:val="24"/>
          <w:szCs w:val="24"/>
        </w:rPr>
      </w:pPr>
    </w:p>
    <w:p w:rsidR="00945213" w:rsidRPr="00937B76" w:rsidRDefault="00945213" w:rsidP="003435F4">
      <w:pPr>
        <w:autoSpaceDE w:val="0"/>
        <w:autoSpaceDN w:val="0"/>
        <w:adjustRightInd w:val="0"/>
        <w:rPr>
          <w:rFonts w:ascii="Arial" w:hAnsi="Arial" w:cs="Arial"/>
          <w:color w:val="000000"/>
          <w:sz w:val="24"/>
          <w:szCs w:val="24"/>
        </w:rPr>
      </w:pPr>
    </w:p>
    <w:p w:rsidR="003435F4" w:rsidRPr="00937B76"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_________________________________________________________________________</w:t>
      </w:r>
      <w:r>
        <w:rPr>
          <w:rFonts w:ascii="Arial" w:hAnsi="Arial" w:cs="Arial"/>
          <w:color w:val="000000"/>
          <w:sz w:val="24"/>
          <w:szCs w:val="24"/>
        </w:rPr>
        <w:t>_</w:t>
      </w:r>
    </w:p>
    <w:p w:rsidR="003435F4" w:rsidRPr="00937B76" w:rsidRDefault="003435F4" w:rsidP="003435F4">
      <w:pPr>
        <w:spacing w:after="200" w:line="276" w:lineRule="auto"/>
        <w:rPr>
          <w:rFonts w:ascii="Arial" w:hAnsi="Arial" w:cs="Arial"/>
          <w:b/>
          <w:bCs/>
          <w:color w:val="000000"/>
          <w:sz w:val="24"/>
          <w:szCs w:val="24"/>
        </w:rPr>
      </w:pPr>
    </w:p>
    <w:p w:rsidR="003435F4" w:rsidRPr="00D91DD5" w:rsidRDefault="003435F4" w:rsidP="003435F4">
      <w:pPr>
        <w:autoSpaceDE w:val="0"/>
        <w:autoSpaceDN w:val="0"/>
        <w:adjustRightInd w:val="0"/>
        <w:rPr>
          <w:rFonts w:ascii="Arial" w:hAnsi="Arial" w:cs="Arial"/>
          <w:b/>
          <w:bCs/>
          <w:color w:val="000000"/>
          <w:sz w:val="28"/>
          <w:szCs w:val="28"/>
        </w:rPr>
      </w:pPr>
      <w:r w:rsidRPr="00D91DD5">
        <w:rPr>
          <w:rFonts w:ascii="Arial" w:hAnsi="Arial" w:cs="Arial"/>
          <w:b/>
          <w:bCs/>
          <w:color w:val="000000"/>
          <w:sz w:val="28"/>
          <w:szCs w:val="28"/>
        </w:rPr>
        <w:lastRenderedPageBreak/>
        <w:t>1. Introduction</w:t>
      </w:r>
    </w:p>
    <w:p w:rsidR="003435F4" w:rsidRDefault="003435F4" w:rsidP="003435F4">
      <w:pPr>
        <w:autoSpaceDE w:val="0"/>
        <w:autoSpaceDN w:val="0"/>
        <w:adjustRightInd w:val="0"/>
        <w:rPr>
          <w:rFonts w:ascii="Arial" w:hAnsi="Arial" w:cs="Arial"/>
          <w:color w:val="000000"/>
          <w:sz w:val="24"/>
          <w:szCs w:val="24"/>
        </w:rPr>
      </w:pPr>
    </w:p>
    <w:p w:rsidR="002C6738" w:rsidRPr="002C6738" w:rsidRDefault="002C6738" w:rsidP="002C6738">
      <w:pPr>
        <w:spacing w:before="100" w:beforeAutospacing="1" w:after="100" w:afterAutospacing="1"/>
        <w:rPr>
          <w:rFonts w:ascii="Arial" w:eastAsia="Times New Roman" w:hAnsi="Arial" w:cs="Arial"/>
          <w:sz w:val="24"/>
          <w:szCs w:val="24"/>
          <w:lang w:val="en" w:eastAsia="en-GB"/>
        </w:rPr>
      </w:pPr>
      <w:r w:rsidRPr="002C6738">
        <w:rPr>
          <w:rFonts w:ascii="Arial" w:hAnsi="Arial" w:cs="Arial"/>
          <w:sz w:val="24"/>
          <w:szCs w:val="24"/>
        </w:rPr>
        <w:t xml:space="preserve">In Sheffield </w:t>
      </w:r>
      <w:r w:rsidR="005A2CEF">
        <w:rPr>
          <w:rFonts w:ascii="Arial" w:hAnsi="Arial" w:cs="Arial"/>
          <w:sz w:val="24"/>
          <w:szCs w:val="24"/>
        </w:rPr>
        <w:t xml:space="preserve">around </w:t>
      </w:r>
      <w:r w:rsidRPr="002C6738">
        <w:rPr>
          <w:rFonts w:ascii="Arial" w:hAnsi="Arial" w:cs="Arial"/>
          <w:sz w:val="24"/>
          <w:szCs w:val="24"/>
        </w:rPr>
        <w:t xml:space="preserve">26% of the total recorded violent crime is as a result of domestic abuse. </w:t>
      </w:r>
      <w:r w:rsidRPr="002C6738">
        <w:rPr>
          <w:rFonts w:ascii="Arial" w:eastAsia="Times New Roman" w:hAnsi="Arial" w:cs="Arial"/>
          <w:sz w:val="24"/>
          <w:szCs w:val="24"/>
          <w:lang w:val="en" w:eastAsia="en-GB"/>
        </w:rPr>
        <w:t>The government is ‘determined to support victims in reporting these crimes, and to make sure perpetrators are brought to justice. We all need to do more to prevent violence against women and girls happening at all.’</w:t>
      </w:r>
      <w:r>
        <w:rPr>
          <w:rStyle w:val="FootnoteReference"/>
          <w:rFonts w:ascii="Arial" w:eastAsia="Times New Roman" w:hAnsi="Arial"/>
          <w:sz w:val="24"/>
          <w:szCs w:val="24"/>
          <w:lang w:val="en" w:eastAsia="en-GB"/>
        </w:rPr>
        <w:footnoteReference w:id="1"/>
      </w:r>
    </w:p>
    <w:p w:rsidR="003435F4" w:rsidRDefault="002C6738"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Domestic Abuse is also a health issue. </w:t>
      </w:r>
      <w:r w:rsidR="003435F4" w:rsidRPr="00937B76">
        <w:rPr>
          <w:rFonts w:ascii="Arial" w:hAnsi="Arial" w:cs="Arial"/>
          <w:color w:val="000000"/>
          <w:sz w:val="24"/>
          <w:szCs w:val="24"/>
        </w:rPr>
        <w:t>Those who experience domestic abuse, the majority of whom are women and</w:t>
      </w:r>
      <w:r w:rsidR="003435F4">
        <w:rPr>
          <w:rFonts w:ascii="Arial" w:hAnsi="Arial" w:cs="Arial"/>
          <w:color w:val="000000"/>
          <w:sz w:val="24"/>
          <w:szCs w:val="24"/>
        </w:rPr>
        <w:t xml:space="preserve"> </w:t>
      </w:r>
      <w:r w:rsidR="003435F4" w:rsidRPr="00937B76">
        <w:rPr>
          <w:rFonts w:ascii="Arial" w:hAnsi="Arial" w:cs="Arial"/>
          <w:color w:val="000000"/>
          <w:sz w:val="24"/>
          <w:szCs w:val="24"/>
        </w:rPr>
        <w:t>children</w:t>
      </w:r>
      <w:r w:rsidR="005A2CEF">
        <w:rPr>
          <w:rFonts w:ascii="Arial" w:hAnsi="Arial" w:cs="Arial"/>
          <w:color w:val="000000"/>
          <w:sz w:val="24"/>
          <w:szCs w:val="24"/>
        </w:rPr>
        <w:t xml:space="preserve">, </w:t>
      </w:r>
      <w:r w:rsidR="003435F4" w:rsidRPr="00937B76">
        <w:rPr>
          <w:rFonts w:ascii="Arial" w:hAnsi="Arial" w:cs="Arial"/>
          <w:color w:val="000000"/>
          <w:sz w:val="24"/>
          <w:szCs w:val="24"/>
        </w:rPr>
        <w:t>are at considerable health disadvantage and may be at life threatening risk.</w:t>
      </w:r>
      <w:r w:rsidR="006E394A">
        <w:rPr>
          <w:rFonts w:ascii="Arial" w:hAnsi="Arial" w:cs="Arial"/>
          <w:color w:val="000000"/>
          <w:sz w:val="24"/>
          <w:szCs w:val="24"/>
        </w:rPr>
        <w:t xml:space="preserve"> </w:t>
      </w:r>
      <w:r w:rsidR="003435F4" w:rsidRPr="00937B76">
        <w:rPr>
          <w:rFonts w:ascii="Arial" w:hAnsi="Arial" w:cs="Arial"/>
          <w:color w:val="000000"/>
          <w:sz w:val="24"/>
          <w:szCs w:val="24"/>
        </w:rPr>
        <w:t xml:space="preserve"> This policy</w:t>
      </w:r>
      <w:r w:rsidR="003435F4">
        <w:rPr>
          <w:rFonts w:ascii="Arial" w:hAnsi="Arial" w:cs="Arial"/>
          <w:color w:val="000000"/>
          <w:sz w:val="24"/>
          <w:szCs w:val="24"/>
        </w:rPr>
        <w:t xml:space="preserve"> </w:t>
      </w:r>
      <w:r w:rsidR="003435F4" w:rsidRPr="00937B76">
        <w:rPr>
          <w:rFonts w:ascii="Arial" w:hAnsi="Arial" w:cs="Arial"/>
          <w:color w:val="000000"/>
          <w:sz w:val="24"/>
          <w:szCs w:val="24"/>
        </w:rPr>
        <w:t xml:space="preserve">offers a framework for supporting good practice for workers in </w:t>
      </w:r>
      <w:r w:rsidR="00FE7FA1">
        <w:rPr>
          <w:rFonts w:ascii="Arial" w:hAnsi="Arial" w:cs="Arial"/>
          <w:color w:val="000000"/>
          <w:sz w:val="24"/>
          <w:szCs w:val="24"/>
        </w:rPr>
        <w:t xml:space="preserve">working together on </w:t>
      </w:r>
      <w:r w:rsidR="003435F4" w:rsidRPr="00937B76">
        <w:rPr>
          <w:rFonts w:ascii="Arial" w:hAnsi="Arial" w:cs="Arial"/>
          <w:color w:val="000000"/>
          <w:sz w:val="24"/>
          <w:szCs w:val="24"/>
        </w:rPr>
        <w:t xml:space="preserve">challenging </w:t>
      </w:r>
      <w:r w:rsidR="00FE7FA1">
        <w:rPr>
          <w:rFonts w:ascii="Arial" w:hAnsi="Arial" w:cs="Arial"/>
          <w:color w:val="000000"/>
          <w:sz w:val="24"/>
          <w:szCs w:val="24"/>
        </w:rPr>
        <w:t xml:space="preserve">and reducing </w:t>
      </w:r>
      <w:r w:rsidR="003435F4" w:rsidRPr="00937B76">
        <w:rPr>
          <w:rFonts w:ascii="Arial" w:hAnsi="Arial" w:cs="Arial"/>
          <w:color w:val="000000"/>
          <w:sz w:val="24"/>
          <w:szCs w:val="24"/>
        </w:rPr>
        <w:t>domestic abuse</w:t>
      </w:r>
      <w:r w:rsidR="00D87222">
        <w:rPr>
          <w:rFonts w:ascii="Arial" w:hAnsi="Arial" w:cs="Arial"/>
          <w:color w:val="000000"/>
          <w:sz w:val="24"/>
          <w:szCs w:val="24"/>
        </w:rPr>
        <w:t>.</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This policy is intended to ensure that staff make</w:t>
      </w:r>
      <w:r w:rsidR="005A2CEF">
        <w:rPr>
          <w:rFonts w:ascii="Arial" w:hAnsi="Arial" w:cs="Arial"/>
          <w:color w:val="000000"/>
          <w:sz w:val="24"/>
          <w:szCs w:val="24"/>
        </w:rPr>
        <w:t xml:space="preserve"> enquires around domestic abuse, </w:t>
      </w:r>
      <w:r w:rsidRPr="00937B76">
        <w:rPr>
          <w:rFonts w:ascii="Arial" w:hAnsi="Arial" w:cs="Arial"/>
          <w:color w:val="000000"/>
          <w:sz w:val="24"/>
          <w:szCs w:val="24"/>
        </w:rPr>
        <w:t xml:space="preserve">provide access to information to empower </w:t>
      </w:r>
      <w:r>
        <w:rPr>
          <w:rFonts w:ascii="Arial" w:hAnsi="Arial" w:cs="Arial"/>
          <w:color w:val="000000"/>
          <w:sz w:val="24"/>
          <w:szCs w:val="24"/>
        </w:rPr>
        <w:t>people</w:t>
      </w:r>
      <w:r w:rsidRPr="00937B76">
        <w:rPr>
          <w:rFonts w:ascii="Arial" w:hAnsi="Arial" w:cs="Arial"/>
          <w:color w:val="000000"/>
          <w:sz w:val="24"/>
          <w:szCs w:val="24"/>
        </w:rPr>
        <w:t xml:space="preserve"> to make informed choices about their safety and</w:t>
      </w:r>
      <w:r>
        <w:rPr>
          <w:rFonts w:ascii="Arial" w:hAnsi="Arial" w:cs="Arial"/>
          <w:color w:val="000000"/>
          <w:sz w:val="24"/>
          <w:szCs w:val="24"/>
        </w:rPr>
        <w:t xml:space="preserve"> </w:t>
      </w:r>
      <w:r w:rsidRPr="00937B76">
        <w:rPr>
          <w:rFonts w:ascii="Arial" w:hAnsi="Arial" w:cs="Arial"/>
          <w:color w:val="000000"/>
          <w:sz w:val="24"/>
          <w:szCs w:val="24"/>
        </w:rPr>
        <w:t>lifestyle</w:t>
      </w:r>
      <w:r w:rsidR="005A2CEF">
        <w:rPr>
          <w:rFonts w:ascii="Arial" w:hAnsi="Arial" w:cs="Arial"/>
          <w:color w:val="000000"/>
          <w:sz w:val="24"/>
          <w:szCs w:val="24"/>
        </w:rPr>
        <w:t>, and</w:t>
      </w:r>
      <w:r w:rsidRPr="00937B76">
        <w:rPr>
          <w:rFonts w:ascii="Arial" w:hAnsi="Arial" w:cs="Arial"/>
          <w:color w:val="000000"/>
          <w:sz w:val="24"/>
          <w:szCs w:val="24"/>
        </w:rPr>
        <w:t xml:space="preserve"> to emphasise that </w:t>
      </w:r>
      <w:r w:rsidR="005A2CEF">
        <w:rPr>
          <w:rFonts w:ascii="Arial" w:hAnsi="Arial" w:cs="Arial"/>
          <w:color w:val="000000"/>
          <w:sz w:val="24"/>
          <w:szCs w:val="24"/>
        </w:rPr>
        <w:t>safeguarding children and vulnerable adults should be at the core of this</w:t>
      </w:r>
      <w:r w:rsidRPr="00937B76">
        <w:rPr>
          <w:rFonts w:ascii="Arial" w:hAnsi="Arial" w:cs="Arial"/>
          <w:color w:val="000000"/>
          <w:sz w:val="24"/>
          <w:szCs w:val="24"/>
        </w:rPr>
        <w:t xml:space="preserve"> agenda</w:t>
      </w:r>
      <w:r>
        <w:rPr>
          <w:rFonts w:ascii="Arial" w:hAnsi="Arial" w:cs="Arial"/>
          <w:color w:val="000000"/>
          <w:sz w:val="24"/>
          <w:szCs w:val="24"/>
        </w:rPr>
        <w:t>.</w:t>
      </w:r>
    </w:p>
    <w:p w:rsidR="00433375" w:rsidRDefault="00433375" w:rsidP="003435F4">
      <w:pPr>
        <w:autoSpaceDE w:val="0"/>
        <w:autoSpaceDN w:val="0"/>
        <w:adjustRightInd w:val="0"/>
        <w:rPr>
          <w:rFonts w:ascii="Arial" w:hAnsi="Arial" w:cs="Arial"/>
          <w:color w:val="000000"/>
          <w:sz w:val="24"/>
          <w:szCs w:val="24"/>
        </w:rPr>
      </w:pPr>
    </w:p>
    <w:p w:rsidR="00433375" w:rsidRPr="00433375" w:rsidRDefault="00433375" w:rsidP="00433375">
      <w:pPr>
        <w:autoSpaceDE w:val="0"/>
        <w:autoSpaceDN w:val="0"/>
        <w:adjustRightInd w:val="0"/>
        <w:rPr>
          <w:rFonts w:ascii="Arial" w:hAnsi="Arial" w:cs="Arial"/>
          <w:color w:val="000000"/>
          <w:sz w:val="24"/>
          <w:szCs w:val="24"/>
        </w:rPr>
      </w:pPr>
      <w:r w:rsidRPr="00433375">
        <w:rPr>
          <w:rFonts w:ascii="Arial" w:hAnsi="Arial" w:cs="Arial"/>
          <w:color w:val="000000"/>
          <w:sz w:val="24"/>
          <w:szCs w:val="24"/>
        </w:rPr>
        <w:t>Domestic Abuse affects thousands of people in Sheffield every year so it is important to ask all family members about it in a safe and sensitive way. Don’t assume that domestic abuse is not an issue for a family</w:t>
      </w:r>
      <w:r w:rsidR="005A2CEF">
        <w:rPr>
          <w:rFonts w:ascii="Arial" w:hAnsi="Arial" w:cs="Arial"/>
          <w:color w:val="000000"/>
          <w:sz w:val="24"/>
          <w:szCs w:val="24"/>
        </w:rPr>
        <w:t>,</w:t>
      </w:r>
      <w:r w:rsidRPr="00433375">
        <w:rPr>
          <w:rFonts w:ascii="Arial" w:hAnsi="Arial" w:cs="Arial"/>
          <w:color w:val="000000"/>
          <w:sz w:val="24"/>
          <w:szCs w:val="24"/>
        </w:rPr>
        <w:t xml:space="preserve"> or individual family members including young people. It is also important workers are aware that they may be the first person disclosed to. </w:t>
      </w:r>
    </w:p>
    <w:p w:rsidR="003435F4" w:rsidRPr="00937B76" w:rsidRDefault="003435F4" w:rsidP="003435F4">
      <w:pPr>
        <w:autoSpaceDE w:val="0"/>
        <w:autoSpaceDN w:val="0"/>
        <w:adjustRightInd w:val="0"/>
        <w:rPr>
          <w:rFonts w:ascii="Arial" w:hAnsi="Arial" w:cs="Arial"/>
          <w:color w:val="000000"/>
          <w:sz w:val="24"/>
          <w:szCs w:val="24"/>
        </w:rPr>
      </w:pPr>
    </w:p>
    <w:p w:rsidR="007B7FFC" w:rsidRPr="00D91DD5" w:rsidRDefault="007B7FFC" w:rsidP="007B7FFC">
      <w:pPr>
        <w:autoSpaceDE w:val="0"/>
        <w:autoSpaceDN w:val="0"/>
        <w:adjustRightInd w:val="0"/>
        <w:rPr>
          <w:rFonts w:ascii="Arial" w:hAnsi="Arial" w:cs="Arial"/>
          <w:b/>
          <w:bCs/>
          <w:color w:val="000000"/>
          <w:sz w:val="28"/>
          <w:szCs w:val="28"/>
        </w:rPr>
      </w:pPr>
      <w:r>
        <w:rPr>
          <w:rFonts w:ascii="Arial" w:hAnsi="Arial" w:cs="Arial"/>
          <w:b/>
          <w:bCs/>
          <w:color w:val="000000"/>
          <w:sz w:val="28"/>
          <w:szCs w:val="28"/>
        </w:rPr>
        <w:t>2</w:t>
      </w:r>
      <w:r w:rsidRPr="00D91DD5">
        <w:rPr>
          <w:rFonts w:ascii="Arial" w:hAnsi="Arial" w:cs="Arial"/>
          <w:b/>
          <w:bCs/>
          <w:color w:val="000000"/>
          <w:sz w:val="28"/>
          <w:szCs w:val="28"/>
        </w:rPr>
        <w:t>. Purpose of this policy</w:t>
      </w:r>
    </w:p>
    <w:p w:rsidR="007B7FFC" w:rsidRPr="00937B76" w:rsidRDefault="007B7FFC" w:rsidP="007B7FFC">
      <w:pPr>
        <w:autoSpaceDE w:val="0"/>
        <w:autoSpaceDN w:val="0"/>
        <w:adjustRightInd w:val="0"/>
        <w:rPr>
          <w:rFonts w:ascii="Arial" w:hAnsi="Arial" w:cs="Arial"/>
          <w:b/>
          <w:bCs/>
          <w:color w:val="000000"/>
          <w:sz w:val="24"/>
          <w:szCs w:val="24"/>
        </w:rPr>
      </w:pPr>
    </w:p>
    <w:p w:rsidR="007B7FFC" w:rsidRDefault="007B7FFC" w:rsidP="007B7FFC">
      <w:pPr>
        <w:autoSpaceDE w:val="0"/>
        <w:autoSpaceDN w:val="0"/>
        <w:adjustRightInd w:val="0"/>
        <w:rPr>
          <w:rFonts w:ascii="Arial" w:hAnsi="Arial" w:cs="Arial"/>
          <w:color w:val="000000"/>
          <w:sz w:val="24"/>
          <w:szCs w:val="24"/>
        </w:rPr>
      </w:pPr>
      <w:r w:rsidRPr="00937B76">
        <w:rPr>
          <w:rFonts w:ascii="Arial" w:hAnsi="Arial" w:cs="Arial"/>
          <w:color w:val="000000"/>
          <w:sz w:val="24"/>
          <w:szCs w:val="24"/>
        </w:rPr>
        <w:t>To provide clear guidance</w:t>
      </w:r>
      <w:r>
        <w:rPr>
          <w:rFonts w:ascii="Arial" w:hAnsi="Arial" w:cs="Arial"/>
          <w:color w:val="000000"/>
          <w:sz w:val="24"/>
          <w:szCs w:val="24"/>
        </w:rPr>
        <w:t xml:space="preserve">, to be </w:t>
      </w:r>
      <w:r w:rsidRPr="00937B76">
        <w:rPr>
          <w:rFonts w:ascii="Arial" w:hAnsi="Arial" w:cs="Arial"/>
          <w:color w:val="000000"/>
          <w:sz w:val="24"/>
          <w:szCs w:val="24"/>
        </w:rPr>
        <w:t>supported by education and training</w:t>
      </w:r>
      <w:r>
        <w:rPr>
          <w:rFonts w:ascii="Arial" w:hAnsi="Arial" w:cs="Arial"/>
          <w:color w:val="000000"/>
          <w:sz w:val="24"/>
          <w:szCs w:val="24"/>
        </w:rPr>
        <w:t>,</w:t>
      </w:r>
      <w:r w:rsidRPr="00937B76">
        <w:rPr>
          <w:rFonts w:ascii="Arial" w:hAnsi="Arial" w:cs="Arial"/>
          <w:color w:val="000000"/>
          <w:sz w:val="24"/>
          <w:szCs w:val="24"/>
        </w:rPr>
        <w:t xml:space="preserve"> which will enable staff to support</w:t>
      </w:r>
      <w:r>
        <w:rPr>
          <w:rFonts w:ascii="Arial" w:hAnsi="Arial" w:cs="Arial"/>
          <w:color w:val="000000"/>
          <w:sz w:val="24"/>
          <w:szCs w:val="24"/>
        </w:rPr>
        <w:t xml:space="preserve"> adults</w:t>
      </w:r>
      <w:r w:rsidRPr="00937B76">
        <w:rPr>
          <w:rFonts w:ascii="Arial" w:hAnsi="Arial" w:cs="Arial"/>
          <w:color w:val="000000"/>
          <w:sz w:val="24"/>
          <w:szCs w:val="24"/>
        </w:rPr>
        <w:t xml:space="preserve"> and children around issues of domestic abuse.</w:t>
      </w:r>
    </w:p>
    <w:p w:rsidR="007B7FFC" w:rsidRPr="00937B76" w:rsidRDefault="007B7FFC" w:rsidP="007B7FFC">
      <w:pPr>
        <w:autoSpaceDE w:val="0"/>
        <w:autoSpaceDN w:val="0"/>
        <w:adjustRightInd w:val="0"/>
        <w:rPr>
          <w:rFonts w:ascii="Arial" w:hAnsi="Arial" w:cs="Arial"/>
          <w:color w:val="000000"/>
          <w:sz w:val="24"/>
          <w:szCs w:val="24"/>
        </w:rPr>
      </w:pPr>
    </w:p>
    <w:p w:rsidR="007B7FFC" w:rsidRDefault="007B7FFC" w:rsidP="007B7FFC">
      <w:pPr>
        <w:autoSpaceDE w:val="0"/>
        <w:autoSpaceDN w:val="0"/>
        <w:adjustRightInd w:val="0"/>
        <w:rPr>
          <w:rFonts w:ascii="Arial" w:hAnsi="Arial" w:cs="Arial"/>
          <w:color w:val="000000"/>
          <w:sz w:val="24"/>
          <w:szCs w:val="24"/>
        </w:rPr>
      </w:pPr>
      <w:r w:rsidRPr="00937B76">
        <w:rPr>
          <w:rFonts w:ascii="Arial" w:hAnsi="Arial" w:cs="Arial"/>
          <w:color w:val="000000"/>
          <w:sz w:val="24"/>
          <w:szCs w:val="24"/>
        </w:rPr>
        <w:t xml:space="preserve">In accordance with the Mental Capacity Act 2005, </w:t>
      </w:r>
      <w:r>
        <w:rPr>
          <w:rFonts w:ascii="Arial" w:hAnsi="Arial" w:cs="Arial"/>
          <w:color w:val="000000"/>
          <w:sz w:val="24"/>
          <w:szCs w:val="24"/>
        </w:rPr>
        <w:t>agencies should</w:t>
      </w:r>
      <w:r w:rsidRPr="00937B76">
        <w:rPr>
          <w:rFonts w:ascii="Arial" w:hAnsi="Arial" w:cs="Arial"/>
          <w:color w:val="000000"/>
          <w:sz w:val="24"/>
          <w:szCs w:val="24"/>
        </w:rPr>
        <w:t xml:space="preserve"> work from a presumption of mental capacity</w:t>
      </w:r>
      <w:r>
        <w:rPr>
          <w:rFonts w:ascii="Arial" w:hAnsi="Arial" w:cs="Arial"/>
          <w:color w:val="000000"/>
          <w:sz w:val="24"/>
          <w:szCs w:val="24"/>
        </w:rPr>
        <w:t xml:space="preserve"> </w:t>
      </w:r>
      <w:r w:rsidRPr="00937B76">
        <w:rPr>
          <w:rFonts w:ascii="Arial" w:hAnsi="Arial" w:cs="Arial"/>
          <w:color w:val="000000"/>
          <w:sz w:val="24"/>
          <w:szCs w:val="24"/>
        </w:rPr>
        <w:t xml:space="preserve">unless a person’s apparent comprehension of a situation gives rise to doubt. (Refer to </w:t>
      </w:r>
      <w:r>
        <w:rPr>
          <w:rFonts w:ascii="Arial" w:hAnsi="Arial" w:cs="Arial"/>
          <w:color w:val="000000"/>
          <w:sz w:val="24"/>
          <w:szCs w:val="24"/>
        </w:rPr>
        <w:t>the</w:t>
      </w:r>
      <w:r w:rsidRPr="00937B76">
        <w:rPr>
          <w:rFonts w:ascii="Arial" w:hAnsi="Arial" w:cs="Arial"/>
          <w:color w:val="000000"/>
          <w:sz w:val="24"/>
          <w:szCs w:val="24"/>
        </w:rPr>
        <w:t xml:space="preserve"> </w:t>
      </w:r>
      <w:hyperlink r:id="rId11" w:history="1">
        <w:r w:rsidRPr="00353AEA">
          <w:rPr>
            <w:rStyle w:val="Hyperlink"/>
            <w:rFonts w:ascii="Arial" w:hAnsi="Arial" w:cs="Arial"/>
            <w:sz w:val="24"/>
            <w:szCs w:val="24"/>
          </w:rPr>
          <w:t>Mental Capacity Act 2005</w:t>
        </w:r>
      </w:hyperlink>
      <w:r w:rsidRPr="00937B76">
        <w:rPr>
          <w:rFonts w:ascii="Arial" w:hAnsi="Arial" w:cs="Arial"/>
          <w:color w:val="000000"/>
          <w:sz w:val="24"/>
          <w:szCs w:val="24"/>
        </w:rPr>
        <w:t>)</w:t>
      </w:r>
    </w:p>
    <w:p w:rsidR="007B7FFC" w:rsidRPr="00937B76" w:rsidRDefault="007B7FFC" w:rsidP="007B7FFC">
      <w:pPr>
        <w:autoSpaceDE w:val="0"/>
        <w:autoSpaceDN w:val="0"/>
        <w:adjustRightInd w:val="0"/>
        <w:rPr>
          <w:rFonts w:ascii="Arial" w:hAnsi="Arial" w:cs="Arial"/>
          <w:color w:val="000000"/>
          <w:sz w:val="24"/>
          <w:szCs w:val="24"/>
        </w:rPr>
      </w:pPr>
    </w:p>
    <w:p w:rsidR="007B7FFC" w:rsidRDefault="007B7FFC" w:rsidP="007B7FFC">
      <w:pPr>
        <w:autoSpaceDE w:val="0"/>
        <w:autoSpaceDN w:val="0"/>
        <w:adjustRightInd w:val="0"/>
        <w:rPr>
          <w:rFonts w:ascii="Arial" w:hAnsi="Arial" w:cs="Arial"/>
          <w:color w:val="000000"/>
          <w:sz w:val="24"/>
          <w:szCs w:val="24"/>
        </w:rPr>
      </w:pPr>
      <w:r w:rsidRPr="00937B76">
        <w:rPr>
          <w:rFonts w:ascii="Arial" w:hAnsi="Arial" w:cs="Arial"/>
          <w:color w:val="000000"/>
          <w:sz w:val="24"/>
          <w:szCs w:val="24"/>
        </w:rPr>
        <w:t xml:space="preserve">When developing this policy and when developing future policies the </w:t>
      </w:r>
      <w:r>
        <w:rPr>
          <w:rFonts w:ascii="Arial" w:hAnsi="Arial" w:cs="Arial"/>
          <w:color w:val="000000"/>
          <w:sz w:val="24"/>
          <w:szCs w:val="24"/>
        </w:rPr>
        <w:t>organisation</w:t>
      </w:r>
      <w:r w:rsidRPr="00937B76">
        <w:rPr>
          <w:rFonts w:ascii="Arial" w:hAnsi="Arial" w:cs="Arial"/>
          <w:color w:val="000000"/>
          <w:sz w:val="24"/>
          <w:szCs w:val="24"/>
        </w:rPr>
        <w:t xml:space="preserve"> has been and will be</w:t>
      </w:r>
      <w:r>
        <w:rPr>
          <w:rFonts w:ascii="Arial" w:hAnsi="Arial" w:cs="Arial"/>
          <w:color w:val="000000"/>
          <w:sz w:val="24"/>
          <w:szCs w:val="24"/>
        </w:rPr>
        <w:t xml:space="preserve"> </w:t>
      </w:r>
      <w:r w:rsidRPr="00937B76">
        <w:rPr>
          <w:rFonts w:ascii="Arial" w:hAnsi="Arial" w:cs="Arial"/>
          <w:color w:val="000000"/>
          <w:sz w:val="24"/>
          <w:szCs w:val="24"/>
        </w:rPr>
        <w:t xml:space="preserve">mindful of the impact of the policy in relation to disability, race, </w:t>
      </w:r>
      <w:r>
        <w:rPr>
          <w:rFonts w:ascii="Arial" w:hAnsi="Arial" w:cs="Arial"/>
          <w:color w:val="000000"/>
          <w:sz w:val="24"/>
          <w:szCs w:val="24"/>
        </w:rPr>
        <w:t>sex</w:t>
      </w:r>
      <w:r w:rsidRPr="00937B76">
        <w:rPr>
          <w:rFonts w:ascii="Arial" w:hAnsi="Arial" w:cs="Arial"/>
          <w:color w:val="000000"/>
          <w:sz w:val="24"/>
          <w:szCs w:val="24"/>
        </w:rPr>
        <w:t>, age, sexual orientation</w:t>
      </w:r>
      <w:r>
        <w:rPr>
          <w:rFonts w:ascii="Arial" w:hAnsi="Arial" w:cs="Arial"/>
          <w:color w:val="000000"/>
          <w:sz w:val="24"/>
          <w:szCs w:val="24"/>
        </w:rPr>
        <w:t>, marriage and civil partnership, p</w:t>
      </w:r>
      <w:r w:rsidRPr="001A59B6">
        <w:rPr>
          <w:rFonts w:ascii="Arial" w:hAnsi="Arial" w:cs="Arial"/>
          <w:color w:val="000000"/>
          <w:sz w:val="24"/>
          <w:szCs w:val="24"/>
        </w:rPr>
        <w:t>regnancy and maternity</w:t>
      </w:r>
      <w:r>
        <w:rPr>
          <w:rFonts w:ascii="Arial" w:hAnsi="Arial" w:cs="Arial"/>
          <w:color w:val="000000"/>
          <w:sz w:val="24"/>
          <w:szCs w:val="24"/>
        </w:rPr>
        <w:t>, g</w:t>
      </w:r>
      <w:r w:rsidRPr="001A59B6">
        <w:rPr>
          <w:rFonts w:ascii="Arial" w:hAnsi="Arial" w:cs="Arial"/>
          <w:color w:val="000000"/>
          <w:sz w:val="24"/>
          <w:szCs w:val="24"/>
        </w:rPr>
        <w:t xml:space="preserve">ender reassignment, </w:t>
      </w:r>
      <w:r>
        <w:rPr>
          <w:rFonts w:ascii="Arial" w:hAnsi="Arial" w:cs="Arial"/>
          <w:color w:val="000000"/>
          <w:sz w:val="24"/>
          <w:szCs w:val="24"/>
        </w:rPr>
        <w:t xml:space="preserve"> r</w:t>
      </w:r>
      <w:r w:rsidRPr="001A59B6">
        <w:rPr>
          <w:rFonts w:ascii="Arial" w:hAnsi="Arial" w:cs="Arial"/>
          <w:color w:val="000000"/>
          <w:sz w:val="24"/>
          <w:szCs w:val="24"/>
        </w:rPr>
        <w:t>eligion and belief</w:t>
      </w:r>
      <w:r w:rsidRPr="00937B76">
        <w:rPr>
          <w:rFonts w:ascii="Arial" w:hAnsi="Arial" w:cs="Arial"/>
          <w:color w:val="000000"/>
          <w:sz w:val="24"/>
          <w:szCs w:val="24"/>
        </w:rPr>
        <w:t>.</w:t>
      </w:r>
    </w:p>
    <w:p w:rsidR="007B7FFC" w:rsidRPr="00937B76" w:rsidRDefault="007B7FFC" w:rsidP="007B7FFC">
      <w:pPr>
        <w:autoSpaceDE w:val="0"/>
        <w:autoSpaceDN w:val="0"/>
        <w:adjustRightInd w:val="0"/>
        <w:rPr>
          <w:rFonts w:ascii="Arial" w:hAnsi="Arial" w:cs="Arial"/>
          <w:color w:val="000000"/>
          <w:sz w:val="24"/>
          <w:szCs w:val="24"/>
        </w:rPr>
      </w:pPr>
    </w:p>
    <w:p w:rsidR="007B7FFC" w:rsidRDefault="007B7FFC" w:rsidP="007B7FFC">
      <w:pPr>
        <w:autoSpaceDE w:val="0"/>
        <w:autoSpaceDN w:val="0"/>
        <w:adjustRightInd w:val="0"/>
        <w:rPr>
          <w:rFonts w:ascii="Arial" w:hAnsi="Arial" w:cs="Arial"/>
          <w:color w:val="000000"/>
          <w:sz w:val="24"/>
          <w:szCs w:val="24"/>
        </w:rPr>
      </w:pPr>
      <w:r w:rsidRPr="00937B76">
        <w:rPr>
          <w:rFonts w:ascii="Arial" w:hAnsi="Arial" w:cs="Arial"/>
          <w:color w:val="000000"/>
          <w:sz w:val="24"/>
          <w:szCs w:val="24"/>
        </w:rPr>
        <w:t xml:space="preserve">This will support routine risk assessment to ensure that the safety of </w:t>
      </w:r>
      <w:r>
        <w:rPr>
          <w:rFonts w:ascii="Arial" w:hAnsi="Arial" w:cs="Arial"/>
          <w:color w:val="000000"/>
          <w:sz w:val="24"/>
          <w:szCs w:val="24"/>
        </w:rPr>
        <w:t>clients</w:t>
      </w:r>
      <w:r w:rsidRPr="00937B76">
        <w:rPr>
          <w:rFonts w:ascii="Arial" w:hAnsi="Arial" w:cs="Arial"/>
          <w:color w:val="000000"/>
          <w:sz w:val="24"/>
          <w:szCs w:val="24"/>
        </w:rPr>
        <w:t xml:space="preserve"> and staff is</w:t>
      </w:r>
      <w:r>
        <w:rPr>
          <w:rFonts w:ascii="Arial" w:hAnsi="Arial" w:cs="Arial"/>
          <w:color w:val="000000"/>
          <w:sz w:val="24"/>
          <w:szCs w:val="24"/>
        </w:rPr>
        <w:t xml:space="preserve"> fully considered</w:t>
      </w:r>
      <w:r w:rsidRPr="00937B76">
        <w:rPr>
          <w:rFonts w:ascii="Arial" w:hAnsi="Arial" w:cs="Arial"/>
          <w:color w:val="000000"/>
          <w:sz w:val="24"/>
          <w:szCs w:val="24"/>
        </w:rPr>
        <w:t>.</w:t>
      </w:r>
      <w:r>
        <w:rPr>
          <w:rFonts w:ascii="Arial" w:hAnsi="Arial" w:cs="Arial"/>
          <w:color w:val="000000"/>
          <w:sz w:val="24"/>
          <w:szCs w:val="24"/>
        </w:rPr>
        <w:t xml:space="preserve"> </w:t>
      </w:r>
    </w:p>
    <w:p w:rsidR="007B7FFC" w:rsidRDefault="007B7FFC" w:rsidP="007B7FFC">
      <w:pPr>
        <w:autoSpaceDE w:val="0"/>
        <w:autoSpaceDN w:val="0"/>
        <w:adjustRightInd w:val="0"/>
        <w:rPr>
          <w:rFonts w:ascii="Arial" w:hAnsi="Arial" w:cs="Arial"/>
          <w:color w:val="000000"/>
          <w:sz w:val="24"/>
          <w:szCs w:val="24"/>
        </w:rPr>
      </w:pPr>
    </w:p>
    <w:p w:rsidR="003435F4" w:rsidRPr="00D91DD5" w:rsidRDefault="007B7FFC" w:rsidP="003435F4">
      <w:pPr>
        <w:autoSpaceDE w:val="0"/>
        <w:autoSpaceDN w:val="0"/>
        <w:adjustRightInd w:val="0"/>
        <w:rPr>
          <w:rFonts w:ascii="Arial" w:hAnsi="Arial" w:cs="Arial"/>
          <w:b/>
          <w:bCs/>
          <w:color w:val="000000"/>
          <w:sz w:val="28"/>
          <w:szCs w:val="28"/>
        </w:rPr>
      </w:pPr>
      <w:r>
        <w:rPr>
          <w:rFonts w:ascii="Arial" w:hAnsi="Arial" w:cs="Arial"/>
          <w:b/>
          <w:bCs/>
          <w:color w:val="000000"/>
          <w:sz w:val="28"/>
          <w:szCs w:val="28"/>
        </w:rPr>
        <w:t>3</w:t>
      </w:r>
      <w:r w:rsidR="003435F4" w:rsidRPr="00D91DD5">
        <w:rPr>
          <w:rFonts w:ascii="Arial" w:hAnsi="Arial" w:cs="Arial"/>
          <w:b/>
          <w:bCs/>
          <w:color w:val="000000"/>
          <w:sz w:val="28"/>
          <w:szCs w:val="28"/>
        </w:rPr>
        <w:t>. Definitions</w:t>
      </w:r>
    </w:p>
    <w:p w:rsidR="003435F4" w:rsidRPr="00937B76" w:rsidRDefault="003435F4" w:rsidP="003435F4">
      <w:pPr>
        <w:autoSpaceDE w:val="0"/>
        <w:autoSpaceDN w:val="0"/>
        <w:adjustRightInd w:val="0"/>
        <w:rPr>
          <w:rFonts w:ascii="Arial" w:hAnsi="Arial" w:cs="Arial"/>
          <w:b/>
          <w:bCs/>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Whilst there is no specific offence of domestic violence</w:t>
      </w:r>
      <w:r w:rsidR="002C6738">
        <w:rPr>
          <w:rFonts w:ascii="Arial" w:hAnsi="Arial" w:cs="Arial"/>
          <w:color w:val="000000"/>
          <w:sz w:val="24"/>
          <w:szCs w:val="24"/>
        </w:rPr>
        <w:t xml:space="preserve"> or abuse</w:t>
      </w:r>
      <w:r w:rsidRPr="00937B76">
        <w:rPr>
          <w:rFonts w:ascii="Arial" w:hAnsi="Arial" w:cs="Arial"/>
          <w:color w:val="000000"/>
          <w:sz w:val="24"/>
          <w:szCs w:val="24"/>
        </w:rPr>
        <w:t xml:space="preserve"> and behaviour amounting to domestic</w:t>
      </w:r>
      <w:r>
        <w:rPr>
          <w:rFonts w:ascii="Arial" w:hAnsi="Arial" w:cs="Arial"/>
          <w:color w:val="000000"/>
          <w:sz w:val="24"/>
          <w:szCs w:val="24"/>
        </w:rPr>
        <w:t xml:space="preserve"> </w:t>
      </w:r>
      <w:r w:rsidRPr="00937B76">
        <w:rPr>
          <w:rFonts w:ascii="Arial" w:hAnsi="Arial" w:cs="Arial"/>
          <w:color w:val="000000"/>
          <w:sz w:val="24"/>
          <w:szCs w:val="24"/>
        </w:rPr>
        <w:t>violence is covered by a number of statutory provisions</w:t>
      </w:r>
      <w:r w:rsidR="002C6738">
        <w:rPr>
          <w:rFonts w:ascii="Arial" w:hAnsi="Arial" w:cs="Arial"/>
          <w:color w:val="000000"/>
          <w:sz w:val="24"/>
          <w:szCs w:val="24"/>
        </w:rPr>
        <w:t xml:space="preserve"> t</w:t>
      </w:r>
      <w:r w:rsidR="00674417">
        <w:rPr>
          <w:rFonts w:ascii="Arial" w:hAnsi="Arial" w:cs="Arial"/>
          <w:color w:val="000000"/>
          <w:sz w:val="24"/>
          <w:szCs w:val="24"/>
        </w:rPr>
        <w:t xml:space="preserve">he </w:t>
      </w:r>
      <w:hyperlink r:id="rId12" w:history="1">
        <w:r w:rsidR="00674417" w:rsidRPr="00674417">
          <w:rPr>
            <w:rStyle w:val="Hyperlink"/>
            <w:rFonts w:ascii="Arial" w:hAnsi="Arial" w:cs="Arial"/>
            <w:sz w:val="24"/>
            <w:szCs w:val="24"/>
          </w:rPr>
          <w:t>Home Office definition</w:t>
        </w:r>
      </w:hyperlink>
      <w:r w:rsidR="00674417">
        <w:rPr>
          <w:rFonts w:ascii="Arial" w:hAnsi="Arial" w:cs="Arial"/>
          <w:color w:val="000000"/>
          <w:sz w:val="24"/>
          <w:szCs w:val="24"/>
        </w:rPr>
        <w:t xml:space="preserve"> of Domestic Abuse</w:t>
      </w:r>
      <w:r w:rsidR="002C6738">
        <w:rPr>
          <w:rFonts w:ascii="Arial" w:hAnsi="Arial" w:cs="Arial"/>
          <w:color w:val="000000"/>
          <w:sz w:val="24"/>
          <w:szCs w:val="24"/>
        </w:rPr>
        <w:t xml:space="preserve"> provides a useful overview for staff</w:t>
      </w:r>
      <w:r w:rsidR="00674417">
        <w:rPr>
          <w:rFonts w:ascii="Arial" w:hAnsi="Arial" w:cs="Arial"/>
          <w:color w:val="000000"/>
          <w:sz w:val="24"/>
          <w:szCs w:val="24"/>
        </w:rPr>
        <w:t>:</w:t>
      </w:r>
    </w:p>
    <w:p w:rsidR="003435F4" w:rsidRDefault="003435F4" w:rsidP="003435F4">
      <w:pPr>
        <w:autoSpaceDE w:val="0"/>
        <w:autoSpaceDN w:val="0"/>
        <w:adjustRightInd w:val="0"/>
        <w:rPr>
          <w:rFonts w:ascii="Arial" w:hAnsi="Arial" w:cs="Arial"/>
          <w:color w:val="000000"/>
          <w:sz w:val="24"/>
          <w:szCs w:val="24"/>
        </w:rPr>
      </w:pPr>
    </w:p>
    <w:p w:rsidR="006E394A" w:rsidRDefault="006E394A" w:rsidP="006E394A">
      <w:pPr>
        <w:autoSpaceDE w:val="0"/>
        <w:autoSpaceDN w:val="0"/>
        <w:adjustRightInd w:val="0"/>
        <w:rPr>
          <w:rFonts w:ascii="Arial" w:hAnsi="Arial" w:cs="Arial"/>
          <w:color w:val="000000"/>
          <w:sz w:val="24"/>
          <w:szCs w:val="24"/>
        </w:rPr>
      </w:pPr>
      <w:r>
        <w:rPr>
          <w:rFonts w:ascii="Arial" w:hAnsi="Arial" w:cs="Arial"/>
          <w:color w:val="000000"/>
          <w:sz w:val="24"/>
          <w:szCs w:val="24"/>
        </w:rPr>
        <w:t>“</w:t>
      </w:r>
      <w:r w:rsidRPr="006E394A">
        <w:rPr>
          <w:rFonts w:ascii="Arial" w:hAnsi="Arial" w:cs="Arial"/>
          <w:color w:val="000000"/>
          <w:sz w:val="24"/>
          <w:szCs w:val="24"/>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6E394A" w:rsidRPr="006E394A" w:rsidRDefault="006E394A" w:rsidP="006E394A">
      <w:pPr>
        <w:autoSpaceDE w:val="0"/>
        <w:autoSpaceDN w:val="0"/>
        <w:adjustRightInd w:val="0"/>
        <w:rPr>
          <w:rFonts w:ascii="Arial" w:hAnsi="Arial" w:cs="Arial"/>
          <w:color w:val="000000"/>
          <w:sz w:val="24"/>
          <w:szCs w:val="24"/>
        </w:rPr>
      </w:pPr>
    </w:p>
    <w:p w:rsidR="006E394A" w:rsidRPr="00AE14BA" w:rsidRDefault="006E394A" w:rsidP="00AE14BA">
      <w:pPr>
        <w:pStyle w:val="ListParagraph"/>
        <w:numPr>
          <w:ilvl w:val="0"/>
          <w:numId w:val="15"/>
        </w:numPr>
        <w:autoSpaceDE w:val="0"/>
        <w:autoSpaceDN w:val="0"/>
        <w:adjustRightInd w:val="0"/>
        <w:rPr>
          <w:rFonts w:ascii="Arial" w:hAnsi="Arial" w:cs="Arial"/>
          <w:color w:val="000000"/>
          <w:sz w:val="24"/>
          <w:szCs w:val="24"/>
        </w:rPr>
      </w:pPr>
      <w:r w:rsidRPr="00AE14BA">
        <w:rPr>
          <w:rFonts w:ascii="Arial" w:hAnsi="Arial" w:cs="Arial"/>
          <w:color w:val="000000"/>
          <w:sz w:val="24"/>
          <w:szCs w:val="24"/>
        </w:rPr>
        <w:lastRenderedPageBreak/>
        <w:t>psychological</w:t>
      </w:r>
    </w:p>
    <w:p w:rsidR="006E394A" w:rsidRPr="00AE14BA" w:rsidRDefault="006E394A" w:rsidP="00AE14BA">
      <w:pPr>
        <w:pStyle w:val="ListParagraph"/>
        <w:numPr>
          <w:ilvl w:val="0"/>
          <w:numId w:val="15"/>
        </w:numPr>
        <w:autoSpaceDE w:val="0"/>
        <w:autoSpaceDN w:val="0"/>
        <w:adjustRightInd w:val="0"/>
        <w:rPr>
          <w:rFonts w:ascii="Arial" w:hAnsi="Arial" w:cs="Arial"/>
          <w:color w:val="000000"/>
          <w:sz w:val="24"/>
          <w:szCs w:val="24"/>
        </w:rPr>
      </w:pPr>
      <w:r w:rsidRPr="00AE14BA">
        <w:rPr>
          <w:rFonts w:ascii="Arial" w:hAnsi="Arial" w:cs="Arial"/>
          <w:color w:val="000000"/>
          <w:sz w:val="24"/>
          <w:szCs w:val="24"/>
        </w:rPr>
        <w:t>physical</w:t>
      </w:r>
    </w:p>
    <w:p w:rsidR="006E394A" w:rsidRPr="00AE14BA" w:rsidRDefault="006E394A" w:rsidP="00AE14BA">
      <w:pPr>
        <w:pStyle w:val="ListParagraph"/>
        <w:numPr>
          <w:ilvl w:val="0"/>
          <w:numId w:val="15"/>
        </w:numPr>
        <w:autoSpaceDE w:val="0"/>
        <w:autoSpaceDN w:val="0"/>
        <w:adjustRightInd w:val="0"/>
        <w:rPr>
          <w:rFonts w:ascii="Arial" w:hAnsi="Arial" w:cs="Arial"/>
          <w:color w:val="000000"/>
          <w:sz w:val="24"/>
          <w:szCs w:val="24"/>
        </w:rPr>
      </w:pPr>
      <w:r w:rsidRPr="00AE14BA">
        <w:rPr>
          <w:rFonts w:ascii="Arial" w:hAnsi="Arial" w:cs="Arial"/>
          <w:color w:val="000000"/>
          <w:sz w:val="24"/>
          <w:szCs w:val="24"/>
        </w:rPr>
        <w:t>sexual</w:t>
      </w:r>
    </w:p>
    <w:p w:rsidR="006E394A" w:rsidRPr="00AE14BA" w:rsidRDefault="006E394A" w:rsidP="00AE14BA">
      <w:pPr>
        <w:pStyle w:val="ListParagraph"/>
        <w:numPr>
          <w:ilvl w:val="0"/>
          <w:numId w:val="15"/>
        </w:numPr>
        <w:autoSpaceDE w:val="0"/>
        <w:autoSpaceDN w:val="0"/>
        <w:adjustRightInd w:val="0"/>
        <w:rPr>
          <w:rFonts w:ascii="Arial" w:hAnsi="Arial" w:cs="Arial"/>
          <w:color w:val="000000"/>
          <w:sz w:val="24"/>
          <w:szCs w:val="24"/>
        </w:rPr>
      </w:pPr>
      <w:r w:rsidRPr="00AE14BA">
        <w:rPr>
          <w:rFonts w:ascii="Arial" w:hAnsi="Arial" w:cs="Arial"/>
          <w:color w:val="000000"/>
          <w:sz w:val="24"/>
          <w:szCs w:val="24"/>
        </w:rPr>
        <w:t>financial</w:t>
      </w:r>
    </w:p>
    <w:p w:rsidR="006E394A" w:rsidRPr="00AE14BA" w:rsidRDefault="006E394A" w:rsidP="00AE14BA">
      <w:pPr>
        <w:pStyle w:val="ListParagraph"/>
        <w:numPr>
          <w:ilvl w:val="0"/>
          <w:numId w:val="15"/>
        </w:numPr>
        <w:autoSpaceDE w:val="0"/>
        <w:autoSpaceDN w:val="0"/>
        <w:adjustRightInd w:val="0"/>
        <w:rPr>
          <w:rFonts w:ascii="Arial" w:hAnsi="Arial" w:cs="Arial"/>
          <w:color w:val="000000"/>
          <w:sz w:val="24"/>
          <w:szCs w:val="24"/>
        </w:rPr>
      </w:pPr>
      <w:r w:rsidRPr="00AE14BA">
        <w:rPr>
          <w:rFonts w:ascii="Arial" w:hAnsi="Arial" w:cs="Arial"/>
          <w:color w:val="000000"/>
          <w:sz w:val="24"/>
          <w:szCs w:val="24"/>
        </w:rPr>
        <w:t>emotional</w:t>
      </w:r>
    </w:p>
    <w:p w:rsidR="006E394A" w:rsidRPr="006E394A" w:rsidRDefault="006E394A" w:rsidP="006E394A">
      <w:pPr>
        <w:autoSpaceDE w:val="0"/>
        <w:autoSpaceDN w:val="0"/>
        <w:adjustRightInd w:val="0"/>
        <w:rPr>
          <w:rFonts w:ascii="Arial" w:hAnsi="Arial" w:cs="Arial"/>
          <w:color w:val="000000"/>
          <w:sz w:val="24"/>
          <w:szCs w:val="24"/>
        </w:rPr>
      </w:pPr>
    </w:p>
    <w:p w:rsidR="006E394A" w:rsidRDefault="006E394A" w:rsidP="006E394A">
      <w:pPr>
        <w:autoSpaceDE w:val="0"/>
        <w:autoSpaceDN w:val="0"/>
        <w:adjustRightInd w:val="0"/>
        <w:rPr>
          <w:rFonts w:ascii="Arial" w:hAnsi="Arial" w:cs="Arial"/>
          <w:color w:val="000000"/>
          <w:sz w:val="24"/>
          <w:szCs w:val="24"/>
        </w:rPr>
      </w:pPr>
      <w:r w:rsidRPr="006E394A">
        <w:rPr>
          <w:rFonts w:ascii="Arial" w:hAnsi="Arial" w:cs="Arial"/>
          <w:color w:val="000000"/>
          <w:sz w:val="24"/>
          <w:szCs w:val="24"/>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6E394A" w:rsidRPr="006E394A" w:rsidRDefault="006E394A" w:rsidP="006E394A">
      <w:pPr>
        <w:autoSpaceDE w:val="0"/>
        <w:autoSpaceDN w:val="0"/>
        <w:adjustRightInd w:val="0"/>
        <w:rPr>
          <w:rFonts w:ascii="Arial" w:hAnsi="Arial" w:cs="Arial"/>
          <w:color w:val="000000"/>
          <w:sz w:val="24"/>
          <w:szCs w:val="24"/>
        </w:rPr>
      </w:pPr>
    </w:p>
    <w:p w:rsidR="006E394A" w:rsidRDefault="006E394A" w:rsidP="006E394A">
      <w:pPr>
        <w:autoSpaceDE w:val="0"/>
        <w:autoSpaceDN w:val="0"/>
        <w:adjustRightInd w:val="0"/>
        <w:rPr>
          <w:rFonts w:ascii="Arial" w:hAnsi="Arial" w:cs="Arial"/>
          <w:color w:val="000000"/>
          <w:sz w:val="24"/>
          <w:szCs w:val="24"/>
        </w:rPr>
      </w:pPr>
      <w:r w:rsidRPr="006E394A">
        <w:rPr>
          <w:rFonts w:ascii="Arial" w:hAnsi="Arial" w:cs="Arial"/>
          <w:color w:val="000000"/>
          <w:sz w:val="24"/>
          <w:szCs w:val="24"/>
        </w:rPr>
        <w:t>Coercive behaviour is: an act or a pattern of acts of assault, threats, humiliation and intimidation or other abuse that is used to harm, punish, or frighten their victim.*</w:t>
      </w:r>
    </w:p>
    <w:p w:rsidR="006E394A" w:rsidRPr="006E394A" w:rsidRDefault="006E394A" w:rsidP="006E394A">
      <w:pPr>
        <w:autoSpaceDE w:val="0"/>
        <w:autoSpaceDN w:val="0"/>
        <w:adjustRightInd w:val="0"/>
        <w:rPr>
          <w:rFonts w:ascii="Arial" w:hAnsi="Arial" w:cs="Arial"/>
          <w:color w:val="000000"/>
          <w:sz w:val="24"/>
          <w:szCs w:val="24"/>
        </w:rPr>
      </w:pPr>
    </w:p>
    <w:p w:rsidR="006E394A" w:rsidRPr="006E394A" w:rsidRDefault="006E394A" w:rsidP="006E394A">
      <w:pPr>
        <w:autoSpaceDE w:val="0"/>
        <w:autoSpaceDN w:val="0"/>
        <w:adjustRightInd w:val="0"/>
        <w:rPr>
          <w:rFonts w:ascii="Arial" w:hAnsi="Arial" w:cs="Arial"/>
          <w:color w:val="000000"/>
          <w:sz w:val="24"/>
          <w:szCs w:val="24"/>
        </w:rPr>
      </w:pPr>
      <w:r w:rsidRPr="006E394A">
        <w:rPr>
          <w:rFonts w:ascii="Arial" w:hAnsi="Arial" w:cs="Arial"/>
          <w:color w:val="000000"/>
          <w:sz w:val="24"/>
          <w:szCs w:val="24"/>
        </w:rPr>
        <w:t>*This definition includes so called ‘honour’ based violence, female genital mutilation (FGM) and forced marriage, and is clear that victims are not confined to one gender or ethnic group.</w:t>
      </w:r>
      <w:r>
        <w:rPr>
          <w:rFonts w:ascii="Arial" w:hAnsi="Arial" w:cs="Arial"/>
          <w:color w:val="000000"/>
          <w:sz w:val="24"/>
          <w:szCs w:val="24"/>
        </w:rPr>
        <w:t>” (</w:t>
      </w:r>
      <w:hyperlink r:id="rId13" w:history="1">
        <w:r w:rsidR="00A5442A" w:rsidRPr="009324BD">
          <w:rPr>
            <w:rStyle w:val="Hyperlink"/>
            <w:rFonts w:ascii="Arial" w:hAnsi="Arial" w:cs="Arial"/>
            <w:sz w:val="24"/>
            <w:szCs w:val="24"/>
          </w:rPr>
          <w:t>Home Office circular 003/2013</w:t>
        </w:r>
      </w:hyperlink>
      <w:r>
        <w:rPr>
          <w:rFonts w:ascii="Arial" w:hAnsi="Arial" w:cs="Arial"/>
          <w:color w:val="000000"/>
          <w:sz w:val="24"/>
          <w:szCs w:val="24"/>
        </w:rPr>
        <w:t xml:space="preserve">) </w:t>
      </w:r>
    </w:p>
    <w:p w:rsidR="006E394A" w:rsidRPr="00937B76" w:rsidRDefault="006E394A" w:rsidP="003435F4">
      <w:pPr>
        <w:autoSpaceDE w:val="0"/>
        <w:autoSpaceDN w:val="0"/>
        <w:adjustRightInd w:val="0"/>
        <w:rPr>
          <w:rFonts w:ascii="Arial" w:hAnsi="Arial" w:cs="Arial"/>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Domestic abuse is a</w:t>
      </w:r>
      <w:r w:rsidR="002C6738">
        <w:rPr>
          <w:rFonts w:ascii="Arial" w:hAnsi="Arial" w:cs="Arial"/>
          <w:color w:val="000000"/>
          <w:sz w:val="24"/>
          <w:szCs w:val="24"/>
        </w:rPr>
        <w:t xml:space="preserve">ny abuse which takes place in an intimate </w:t>
      </w:r>
      <w:r w:rsidRPr="00937B76">
        <w:rPr>
          <w:rFonts w:ascii="Arial" w:hAnsi="Arial" w:cs="Arial"/>
          <w:color w:val="000000"/>
          <w:sz w:val="24"/>
          <w:szCs w:val="24"/>
        </w:rPr>
        <w:t>or famil</w:t>
      </w:r>
      <w:r w:rsidR="002C6738">
        <w:rPr>
          <w:rFonts w:ascii="Arial" w:hAnsi="Arial" w:cs="Arial"/>
          <w:color w:val="000000"/>
          <w:sz w:val="24"/>
          <w:szCs w:val="24"/>
        </w:rPr>
        <w:t>y relationship. In reality it</w:t>
      </w:r>
      <w:r>
        <w:rPr>
          <w:rFonts w:ascii="Arial" w:hAnsi="Arial" w:cs="Arial"/>
          <w:color w:val="000000"/>
          <w:sz w:val="24"/>
          <w:szCs w:val="24"/>
        </w:rPr>
        <w:t xml:space="preserve"> </w:t>
      </w:r>
      <w:r w:rsidRPr="00937B76">
        <w:rPr>
          <w:rFonts w:ascii="Arial" w:hAnsi="Arial" w:cs="Arial"/>
          <w:color w:val="000000"/>
          <w:sz w:val="24"/>
          <w:szCs w:val="24"/>
        </w:rPr>
        <w:t>overwhelmingly concerns men's abuse of power over their female partner or ex-partners, and the</w:t>
      </w:r>
      <w:r>
        <w:rPr>
          <w:rFonts w:ascii="Arial" w:hAnsi="Arial" w:cs="Arial"/>
          <w:color w:val="000000"/>
          <w:sz w:val="24"/>
          <w:szCs w:val="24"/>
        </w:rPr>
        <w:t xml:space="preserve"> </w:t>
      </w:r>
      <w:r w:rsidRPr="00937B76">
        <w:rPr>
          <w:rFonts w:ascii="Arial" w:hAnsi="Arial" w:cs="Arial"/>
          <w:color w:val="000000"/>
          <w:sz w:val="24"/>
          <w:szCs w:val="24"/>
        </w:rPr>
        <w:t>children of those women</w:t>
      </w:r>
      <w:r w:rsidR="00E76BD9">
        <w:rPr>
          <w:rFonts w:ascii="Arial" w:hAnsi="Arial" w:cs="Arial"/>
          <w:color w:val="000000"/>
          <w:sz w:val="24"/>
          <w:szCs w:val="24"/>
        </w:rPr>
        <w:t>. However, men can be abused and women can be abusers</w:t>
      </w:r>
      <w:r w:rsidRPr="00937B76">
        <w:rPr>
          <w:rFonts w:ascii="Arial" w:hAnsi="Arial" w:cs="Arial"/>
          <w:color w:val="000000"/>
          <w:sz w:val="24"/>
          <w:szCs w:val="24"/>
        </w:rPr>
        <w:t xml:space="preserve">. </w:t>
      </w:r>
      <w:r w:rsidR="009324BD">
        <w:rPr>
          <w:rFonts w:ascii="Arial" w:hAnsi="Arial" w:cs="Arial"/>
          <w:color w:val="000000"/>
          <w:sz w:val="24"/>
          <w:szCs w:val="24"/>
        </w:rPr>
        <w:t xml:space="preserve">Services in Sheffield </w:t>
      </w:r>
      <w:r w:rsidR="00E76BD9">
        <w:rPr>
          <w:rFonts w:ascii="Arial" w:hAnsi="Arial" w:cs="Arial"/>
          <w:color w:val="000000"/>
          <w:sz w:val="24"/>
          <w:szCs w:val="24"/>
        </w:rPr>
        <w:t xml:space="preserve">are available to both male and female victims. </w:t>
      </w:r>
      <w:r w:rsidRPr="00937B76">
        <w:rPr>
          <w:rFonts w:ascii="Arial" w:hAnsi="Arial" w:cs="Arial"/>
          <w:color w:val="000000"/>
          <w:sz w:val="24"/>
          <w:szCs w:val="24"/>
        </w:rPr>
        <w:t>The abuse may be physical, sexual, emotional/</w:t>
      </w:r>
      <w:r w:rsidR="0025235F">
        <w:rPr>
          <w:rFonts w:ascii="Arial" w:hAnsi="Arial" w:cs="Arial"/>
          <w:color w:val="000000"/>
          <w:sz w:val="24"/>
          <w:szCs w:val="24"/>
        </w:rPr>
        <w:t xml:space="preserve"> </w:t>
      </w:r>
      <w:r w:rsidRPr="00937B76">
        <w:rPr>
          <w:rFonts w:ascii="Arial" w:hAnsi="Arial" w:cs="Arial"/>
          <w:color w:val="000000"/>
          <w:sz w:val="24"/>
          <w:szCs w:val="24"/>
        </w:rPr>
        <w:t>psychological, financial or,</w:t>
      </w:r>
      <w:r>
        <w:rPr>
          <w:rFonts w:ascii="Arial" w:hAnsi="Arial" w:cs="Arial"/>
          <w:color w:val="000000"/>
          <w:sz w:val="24"/>
          <w:szCs w:val="24"/>
        </w:rPr>
        <w:t xml:space="preserve"> </w:t>
      </w:r>
      <w:r w:rsidRPr="00937B76">
        <w:rPr>
          <w:rFonts w:ascii="Arial" w:hAnsi="Arial" w:cs="Arial"/>
          <w:color w:val="000000"/>
          <w:sz w:val="24"/>
          <w:szCs w:val="24"/>
        </w:rPr>
        <w:t>more likely, a combination of these. Domestic Abuse describes all forms of violent and controlling</w:t>
      </w:r>
      <w:r>
        <w:rPr>
          <w:rFonts w:ascii="Arial" w:hAnsi="Arial" w:cs="Arial"/>
          <w:color w:val="000000"/>
          <w:sz w:val="24"/>
          <w:szCs w:val="24"/>
        </w:rPr>
        <w:t xml:space="preserve"> </w:t>
      </w:r>
      <w:r w:rsidRPr="00937B76">
        <w:rPr>
          <w:rFonts w:ascii="Arial" w:hAnsi="Arial" w:cs="Arial"/>
          <w:color w:val="000000"/>
          <w:sz w:val="24"/>
          <w:szCs w:val="24"/>
        </w:rPr>
        <w:t xml:space="preserve">behaviour, and is inclusive of the experiences of children and young people living in fear of </w:t>
      </w:r>
      <w:r w:rsidR="002C6738">
        <w:rPr>
          <w:rFonts w:ascii="Arial" w:hAnsi="Arial" w:cs="Arial"/>
          <w:color w:val="000000"/>
          <w:sz w:val="24"/>
          <w:szCs w:val="24"/>
        </w:rPr>
        <w:t xml:space="preserve">such </w:t>
      </w:r>
      <w:r w:rsidR="006E394A">
        <w:rPr>
          <w:rFonts w:ascii="Arial" w:hAnsi="Arial" w:cs="Arial"/>
          <w:color w:val="000000"/>
          <w:sz w:val="24"/>
          <w:szCs w:val="24"/>
        </w:rPr>
        <w:t>behaviour.</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2C6738"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As we recognise </w:t>
      </w:r>
      <w:r w:rsidR="003435F4" w:rsidRPr="00937B76">
        <w:rPr>
          <w:rFonts w:ascii="Arial" w:hAnsi="Arial" w:cs="Arial"/>
          <w:color w:val="000000"/>
          <w:sz w:val="24"/>
          <w:szCs w:val="24"/>
        </w:rPr>
        <w:t>that both men and women can be victims of domestic abuse, for simplicity</w:t>
      </w:r>
      <w:r w:rsidR="003435F4">
        <w:rPr>
          <w:rFonts w:ascii="Arial" w:hAnsi="Arial" w:cs="Arial"/>
          <w:color w:val="000000"/>
          <w:sz w:val="24"/>
          <w:szCs w:val="24"/>
        </w:rPr>
        <w:t xml:space="preserve"> </w:t>
      </w:r>
      <w:r w:rsidR="003435F4" w:rsidRPr="00937B76">
        <w:rPr>
          <w:rFonts w:ascii="Arial" w:hAnsi="Arial" w:cs="Arial"/>
          <w:color w:val="000000"/>
          <w:sz w:val="24"/>
          <w:szCs w:val="24"/>
        </w:rPr>
        <w:t xml:space="preserve">throughout these guidelines we have referred to the victim as a </w:t>
      </w:r>
      <w:r w:rsidR="003435F4">
        <w:rPr>
          <w:rFonts w:ascii="Arial" w:hAnsi="Arial" w:cs="Arial"/>
          <w:color w:val="000000"/>
          <w:sz w:val="24"/>
          <w:szCs w:val="24"/>
        </w:rPr>
        <w:t>person</w:t>
      </w:r>
      <w:r w:rsidR="003435F4" w:rsidRPr="00937B76">
        <w:rPr>
          <w:rFonts w:ascii="Arial" w:hAnsi="Arial" w:cs="Arial"/>
          <w:color w:val="000000"/>
          <w:sz w:val="24"/>
          <w:szCs w:val="24"/>
        </w:rPr>
        <w:t>.</w:t>
      </w:r>
    </w:p>
    <w:p w:rsidR="003435F4" w:rsidRPr="00937B76" w:rsidRDefault="003435F4" w:rsidP="003435F4">
      <w:pPr>
        <w:autoSpaceDE w:val="0"/>
        <w:autoSpaceDN w:val="0"/>
        <w:adjustRightInd w:val="0"/>
        <w:rPr>
          <w:rFonts w:ascii="Arial" w:hAnsi="Arial" w:cs="Arial"/>
          <w:color w:val="000000"/>
          <w:sz w:val="24"/>
          <w:szCs w:val="24"/>
        </w:rPr>
      </w:pPr>
    </w:p>
    <w:p w:rsidR="003435F4" w:rsidRPr="00937B76" w:rsidRDefault="003435F4" w:rsidP="003435F4">
      <w:pPr>
        <w:autoSpaceDE w:val="0"/>
        <w:autoSpaceDN w:val="0"/>
        <w:adjustRightInd w:val="0"/>
        <w:rPr>
          <w:rFonts w:ascii="Arial" w:hAnsi="Arial" w:cs="Arial"/>
          <w:color w:val="000000"/>
          <w:sz w:val="24"/>
          <w:szCs w:val="24"/>
        </w:rPr>
      </w:pPr>
    </w:p>
    <w:p w:rsidR="003435F4" w:rsidRDefault="007B7FFC" w:rsidP="009A0D83">
      <w:pPr>
        <w:autoSpaceDE w:val="0"/>
        <w:autoSpaceDN w:val="0"/>
        <w:adjustRightInd w:val="0"/>
        <w:ind w:firstLine="720"/>
        <w:rPr>
          <w:rFonts w:ascii="Arial" w:hAnsi="Arial" w:cs="Arial"/>
          <w:b/>
          <w:bCs/>
          <w:color w:val="000000"/>
          <w:sz w:val="24"/>
          <w:szCs w:val="24"/>
        </w:rPr>
      </w:pPr>
      <w:r>
        <w:rPr>
          <w:rFonts w:ascii="Arial" w:hAnsi="Arial" w:cs="Arial"/>
          <w:b/>
          <w:bCs/>
          <w:color w:val="000000"/>
          <w:sz w:val="24"/>
          <w:szCs w:val="24"/>
        </w:rPr>
        <w:t>3</w:t>
      </w:r>
      <w:r w:rsidR="003435F4" w:rsidRPr="00937B76">
        <w:rPr>
          <w:rFonts w:ascii="Arial" w:hAnsi="Arial" w:cs="Arial"/>
          <w:b/>
          <w:bCs/>
          <w:color w:val="000000"/>
          <w:sz w:val="24"/>
          <w:szCs w:val="24"/>
        </w:rPr>
        <w:t>.1</w:t>
      </w:r>
      <w:r w:rsidR="009474A6">
        <w:rPr>
          <w:rFonts w:ascii="Arial" w:hAnsi="Arial" w:cs="Arial"/>
          <w:b/>
          <w:bCs/>
          <w:color w:val="000000"/>
          <w:sz w:val="24"/>
          <w:szCs w:val="24"/>
        </w:rPr>
        <w:t xml:space="preserve"> Sheffield Drug and Alcohol/ Domestic Abuse Co-ordination Team (</w:t>
      </w:r>
      <w:r w:rsidR="00BC5BB1">
        <w:rPr>
          <w:rFonts w:ascii="Arial" w:hAnsi="Arial" w:cs="Arial"/>
          <w:b/>
          <w:bCs/>
          <w:color w:val="000000"/>
          <w:sz w:val="24"/>
          <w:szCs w:val="24"/>
        </w:rPr>
        <w:t>DACT</w:t>
      </w:r>
      <w:r w:rsidR="009474A6">
        <w:rPr>
          <w:rFonts w:ascii="Arial" w:hAnsi="Arial" w:cs="Arial"/>
          <w:b/>
          <w:bCs/>
          <w:color w:val="000000"/>
          <w:sz w:val="24"/>
          <w:szCs w:val="24"/>
        </w:rPr>
        <w:t>)</w:t>
      </w:r>
    </w:p>
    <w:p w:rsidR="00AB5D81" w:rsidRDefault="00AB5D81" w:rsidP="003435F4">
      <w:pPr>
        <w:autoSpaceDE w:val="0"/>
        <w:autoSpaceDN w:val="0"/>
        <w:adjustRightInd w:val="0"/>
        <w:rPr>
          <w:rFonts w:ascii="Arial" w:eastAsia="Calibri" w:hAnsi="Arial" w:cs="Arial"/>
          <w:sz w:val="27"/>
          <w:szCs w:val="27"/>
        </w:rPr>
      </w:pPr>
    </w:p>
    <w:p w:rsidR="003435F4" w:rsidRDefault="00AB5D81" w:rsidP="003435F4">
      <w:pPr>
        <w:autoSpaceDE w:val="0"/>
        <w:autoSpaceDN w:val="0"/>
        <w:adjustRightInd w:val="0"/>
        <w:rPr>
          <w:rFonts w:ascii="Arial" w:hAnsi="Arial" w:cs="Arial"/>
          <w:color w:val="000000"/>
          <w:sz w:val="24"/>
          <w:szCs w:val="24"/>
        </w:rPr>
      </w:pPr>
      <w:r w:rsidRPr="00AB5D81">
        <w:rPr>
          <w:rFonts w:ascii="Arial" w:hAnsi="Arial" w:cs="Arial"/>
          <w:color w:val="000000"/>
          <w:sz w:val="24"/>
          <w:szCs w:val="24"/>
        </w:rPr>
        <w:t xml:space="preserve">Sheffield DACT is a resource of the Safer and Sustainable Communities </w:t>
      </w:r>
      <w:r w:rsidR="005A2CEF">
        <w:rPr>
          <w:rFonts w:ascii="Arial" w:hAnsi="Arial" w:cs="Arial"/>
          <w:color w:val="000000"/>
          <w:sz w:val="24"/>
          <w:szCs w:val="24"/>
        </w:rPr>
        <w:t xml:space="preserve">Partnership within the Communities </w:t>
      </w:r>
      <w:r w:rsidRPr="00AB5D81">
        <w:rPr>
          <w:rFonts w:ascii="Arial" w:hAnsi="Arial" w:cs="Arial"/>
          <w:color w:val="000000"/>
          <w:sz w:val="24"/>
          <w:szCs w:val="24"/>
        </w:rPr>
        <w:t>Portfolio</w:t>
      </w:r>
      <w:r w:rsidR="005A2CEF">
        <w:rPr>
          <w:rFonts w:ascii="Arial" w:hAnsi="Arial" w:cs="Arial"/>
          <w:color w:val="000000"/>
          <w:sz w:val="24"/>
          <w:szCs w:val="24"/>
        </w:rPr>
        <w:t xml:space="preserve"> of the Local Authority</w:t>
      </w:r>
      <w:r w:rsidRPr="00AB5D81">
        <w:rPr>
          <w:rFonts w:ascii="Arial" w:hAnsi="Arial" w:cs="Arial"/>
          <w:color w:val="000000"/>
          <w:sz w:val="24"/>
          <w:szCs w:val="24"/>
        </w:rPr>
        <w:t xml:space="preserve">. The team are responsible for two separate work areas; </w:t>
      </w:r>
      <w:r w:rsidR="005A2CEF">
        <w:rPr>
          <w:rFonts w:ascii="Arial" w:hAnsi="Arial" w:cs="Arial"/>
          <w:color w:val="000000"/>
          <w:sz w:val="24"/>
          <w:szCs w:val="24"/>
        </w:rPr>
        <w:t xml:space="preserve">commissioning </w:t>
      </w:r>
      <w:r w:rsidRPr="00AB5D81">
        <w:rPr>
          <w:rFonts w:ascii="Arial" w:hAnsi="Arial" w:cs="Arial"/>
          <w:color w:val="000000"/>
          <w:sz w:val="24"/>
          <w:szCs w:val="24"/>
        </w:rPr>
        <w:t xml:space="preserve">support </w:t>
      </w:r>
      <w:r w:rsidR="005A2CEF">
        <w:rPr>
          <w:rFonts w:ascii="Arial" w:hAnsi="Arial" w:cs="Arial"/>
          <w:color w:val="000000"/>
          <w:sz w:val="24"/>
          <w:szCs w:val="24"/>
        </w:rPr>
        <w:t xml:space="preserve">and developing local strategy </w:t>
      </w:r>
      <w:r w:rsidRPr="00AB5D81">
        <w:rPr>
          <w:rFonts w:ascii="Arial" w:hAnsi="Arial" w:cs="Arial"/>
          <w:color w:val="000000"/>
          <w:sz w:val="24"/>
          <w:szCs w:val="24"/>
        </w:rPr>
        <w:t xml:space="preserve">for victims of domestic abuse, and </w:t>
      </w:r>
      <w:r w:rsidR="005A2CEF">
        <w:rPr>
          <w:rFonts w:ascii="Arial" w:hAnsi="Arial" w:cs="Arial"/>
          <w:color w:val="000000"/>
          <w:sz w:val="24"/>
          <w:szCs w:val="24"/>
        </w:rPr>
        <w:t xml:space="preserve">commissioning </w:t>
      </w:r>
      <w:r w:rsidRPr="00AB5D81">
        <w:rPr>
          <w:rFonts w:ascii="Arial" w:hAnsi="Arial" w:cs="Arial"/>
          <w:color w:val="000000"/>
          <w:sz w:val="24"/>
          <w:szCs w:val="24"/>
        </w:rPr>
        <w:t xml:space="preserve">support and treatment </w:t>
      </w:r>
      <w:r w:rsidR="005A2CEF">
        <w:rPr>
          <w:rFonts w:ascii="Arial" w:hAnsi="Arial" w:cs="Arial"/>
          <w:color w:val="000000"/>
          <w:sz w:val="24"/>
          <w:szCs w:val="24"/>
        </w:rPr>
        <w:t xml:space="preserve">and developing local strategy </w:t>
      </w:r>
      <w:r w:rsidRPr="00AB5D81">
        <w:rPr>
          <w:rFonts w:ascii="Arial" w:hAnsi="Arial" w:cs="Arial"/>
          <w:color w:val="000000"/>
          <w:sz w:val="24"/>
          <w:szCs w:val="24"/>
        </w:rPr>
        <w:t>for drug and alcohol misuse</w:t>
      </w:r>
      <w:r>
        <w:rPr>
          <w:rFonts w:ascii="Arial" w:hAnsi="Arial" w:cs="Arial"/>
          <w:color w:val="000000"/>
          <w:sz w:val="24"/>
          <w:szCs w:val="24"/>
        </w:rPr>
        <w:t>. They are</w:t>
      </w:r>
      <w:r w:rsidRPr="00AB5D81">
        <w:rPr>
          <w:rFonts w:ascii="Arial" w:hAnsi="Arial" w:cs="Arial"/>
          <w:color w:val="000000"/>
          <w:sz w:val="24"/>
          <w:szCs w:val="24"/>
        </w:rPr>
        <w:t xml:space="preserve"> responsible for commissioning </w:t>
      </w:r>
      <w:r>
        <w:rPr>
          <w:rFonts w:ascii="Arial" w:hAnsi="Arial" w:cs="Arial"/>
          <w:color w:val="000000"/>
          <w:sz w:val="24"/>
          <w:szCs w:val="24"/>
        </w:rPr>
        <w:t>domestic abuse support</w:t>
      </w:r>
      <w:r w:rsidRPr="00AB5D81">
        <w:rPr>
          <w:rFonts w:ascii="Arial" w:hAnsi="Arial" w:cs="Arial"/>
          <w:color w:val="000000"/>
          <w:sz w:val="24"/>
          <w:szCs w:val="24"/>
        </w:rPr>
        <w:t xml:space="preserve"> services in Sheffield.</w:t>
      </w:r>
      <w:r w:rsidR="00927B6E">
        <w:rPr>
          <w:rFonts w:ascii="Arial" w:hAnsi="Arial" w:cs="Arial"/>
          <w:color w:val="000000"/>
          <w:sz w:val="24"/>
          <w:szCs w:val="24"/>
        </w:rPr>
        <w:t xml:space="preserve"> Tel: 0114 273 6851 </w:t>
      </w:r>
      <w:hyperlink r:id="rId14" w:history="1">
        <w:r w:rsidR="00927B6E" w:rsidRPr="000D2A0E">
          <w:rPr>
            <w:rStyle w:val="Hyperlink"/>
            <w:rFonts w:ascii="Arial" w:hAnsi="Arial" w:cs="Arial"/>
            <w:sz w:val="24"/>
            <w:szCs w:val="24"/>
          </w:rPr>
          <w:t>www.sheffielddact.org.uk/</w:t>
        </w:r>
      </w:hyperlink>
      <w:r w:rsidR="00927B6E">
        <w:rPr>
          <w:rFonts w:ascii="Arial" w:hAnsi="Arial" w:cs="Arial"/>
          <w:color w:val="000000"/>
          <w:sz w:val="24"/>
          <w:szCs w:val="24"/>
        </w:rPr>
        <w:t xml:space="preserve"> </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7B7FFC" w:rsidP="009A0D83">
      <w:pPr>
        <w:autoSpaceDE w:val="0"/>
        <w:autoSpaceDN w:val="0"/>
        <w:adjustRightInd w:val="0"/>
        <w:ind w:firstLine="720"/>
        <w:rPr>
          <w:rFonts w:ascii="Arial" w:hAnsi="Arial" w:cs="Arial"/>
          <w:b/>
          <w:bCs/>
          <w:color w:val="000000"/>
          <w:sz w:val="24"/>
          <w:szCs w:val="24"/>
        </w:rPr>
      </w:pPr>
      <w:r>
        <w:rPr>
          <w:rFonts w:ascii="Arial" w:hAnsi="Arial" w:cs="Arial"/>
          <w:b/>
          <w:bCs/>
          <w:color w:val="000000"/>
          <w:sz w:val="24"/>
          <w:szCs w:val="24"/>
        </w:rPr>
        <w:t>3</w:t>
      </w:r>
      <w:r w:rsidR="003435F4" w:rsidRPr="00937B76">
        <w:rPr>
          <w:rFonts w:ascii="Arial" w:hAnsi="Arial" w:cs="Arial"/>
          <w:b/>
          <w:bCs/>
          <w:color w:val="000000"/>
          <w:sz w:val="24"/>
          <w:szCs w:val="24"/>
        </w:rPr>
        <w:t>.2 Multi Agency Risk Assessment Conferences [MARACs]</w:t>
      </w:r>
    </w:p>
    <w:p w:rsidR="003435F4" w:rsidRPr="00937B76" w:rsidRDefault="003435F4" w:rsidP="003435F4">
      <w:pPr>
        <w:autoSpaceDE w:val="0"/>
        <w:autoSpaceDN w:val="0"/>
        <w:adjustRightInd w:val="0"/>
        <w:rPr>
          <w:rFonts w:ascii="Arial" w:hAnsi="Arial" w:cs="Arial"/>
          <w:b/>
          <w:bCs/>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 xml:space="preserve">The </w:t>
      </w:r>
      <w:r w:rsidR="007016E8">
        <w:rPr>
          <w:rFonts w:ascii="Arial" w:hAnsi="Arial" w:cs="Arial"/>
          <w:color w:val="000000"/>
          <w:sz w:val="24"/>
          <w:szCs w:val="24"/>
        </w:rPr>
        <w:t xml:space="preserve">MARAC is a multi-agency meeting that takes place on a fortnightly basis in Sheffield. The </w:t>
      </w:r>
      <w:r w:rsidRPr="00937B76">
        <w:rPr>
          <w:rFonts w:ascii="Arial" w:hAnsi="Arial" w:cs="Arial"/>
          <w:color w:val="000000"/>
          <w:sz w:val="24"/>
          <w:szCs w:val="24"/>
        </w:rPr>
        <w:t>meeting</w:t>
      </w:r>
      <w:r w:rsidR="007016E8">
        <w:rPr>
          <w:rFonts w:ascii="Arial" w:hAnsi="Arial" w:cs="Arial"/>
          <w:color w:val="000000"/>
          <w:sz w:val="24"/>
          <w:szCs w:val="24"/>
        </w:rPr>
        <w:t>’</w:t>
      </w:r>
      <w:r w:rsidRPr="00937B76">
        <w:rPr>
          <w:rFonts w:ascii="Arial" w:hAnsi="Arial" w:cs="Arial"/>
          <w:color w:val="000000"/>
          <w:sz w:val="24"/>
          <w:szCs w:val="24"/>
        </w:rPr>
        <w:t>s aim is to use a multi-agency approach to provide further support</w:t>
      </w:r>
      <w:r w:rsidR="007B7FFC">
        <w:rPr>
          <w:rFonts w:ascii="Arial" w:hAnsi="Arial" w:cs="Arial"/>
          <w:color w:val="000000"/>
          <w:sz w:val="24"/>
          <w:szCs w:val="24"/>
        </w:rPr>
        <w:t xml:space="preserve"> and action planning</w:t>
      </w:r>
      <w:r w:rsidRPr="00937B76">
        <w:rPr>
          <w:rFonts w:ascii="Arial" w:hAnsi="Arial" w:cs="Arial"/>
          <w:color w:val="000000"/>
          <w:sz w:val="24"/>
          <w:szCs w:val="24"/>
        </w:rPr>
        <w:t xml:space="preserve"> in </w:t>
      </w:r>
      <w:r w:rsidR="007B7FFC">
        <w:rPr>
          <w:rFonts w:ascii="Arial" w:hAnsi="Arial" w:cs="Arial"/>
          <w:color w:val="000000"/>
          <w:sz w:val="24"/>
          <w:szCs w:val="24"/>
        </w:rPr>
        <w:t>order to reduce</w:t>
      </w:r>
      <w:r>
        <w:rPr>
          <w:rFonts w:ascii="Arial" w:hAnsi="Arial" w:cs="Arial"/>
          <w:color w:val="000000"/>
          <w:sz w:val="24"/>
          <w:szCs w:val="24"/>
        </w:rPr>
        <w:t xml:space="preserve"> </w:t>
      </w:r>
      <w:r w:rsidRPr="00937B76">
        <w:rPr>
          <w:rFonts w:ascii="Arial" w:hAnsi="Arial" w:cs="Arial"/>
          <w:color w:val="000000"/>
          <w:sz w:val="24"/>
          <w:szCs w:val="24"/>
        </w:rPr>
        <w:t>risks to victims of D</w:t>
      </w:r>
      <w:r w:rsidR="007B7FFC">
        <w:rPr>
          <w:rFonts w:ascii="Arial" w:hAnsi="Arial" w:cs="Arial"/>
          <w:color w:val="000000"/>
          <w:sz w:val="24"/>
          <w:szCs w:val="24"/>
        </w:rPr>
        <w:t xml:space="preserve">omestic </w:t>
      </w:r>
      <w:r w:rsidRPr="00937B76">
        <w:rPr>
          <w:rFonts w:ascii="Arial" w:hAnsi="Arial" w:cs="Arial"/>
          <w:color w:val="000000"/>
          <w:sz w:val="24"/>
          <w:szCs w:val="24"/>
        </w:rPr>
        <w:t>A</w:t>
      </w:r>
      <w:r w:rsidR="007B7FFC">
        <w:rPr>
          <w:rFonts w:ascii="Arial" w:hAnsi="Arial" w:cs="Arial"/>
          <w:color w:val="000000"/>
          <w:sz w:val="24"/>
          <w:szCs w:val="24"/>
        </w:rPr>
        <w:t>buse and their dependents</w:t>
      </w:r>
      <w:r w:rsidRPr="00937B76">
        <w:rPr>
          <w:rFonts w:ascii="Arial" w:hAnsi="Arial" w:cs="Arial"/>
          <w:color w:val="000000"/>
          <w:sz w:val="24"/>
          <w:szCs w:val="24"/>
        </w:rPr>
        <w:t>.</w:t>
      </w:r>
      <w:r w:rsidR="00F645B5">
        <w:rPr>
          <w:rFonts w:ascii="Arial" w:hAnsi="Arial" w:cs="Arial"/>
          <w:color w:val="000000"/>
          <w:sz w:val="24"/>
          <w:szCs w:val="24"/>
        </w:rPr>
        <w:t xml:space="preserve"> </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4D3314" w:rsidP="003435F4">
      <w:pPr>
        <w:autoSpaceDE w:val="0"/>
        <w:autoSpaceDN w:val="0"/>
        <w:adjustRightInd w:val="0"/>
        <w:rPr>
          <w:rFonts w:ascii="Arial" w:hAnsi="Arial" w:cs="Arial"/>
          <w:color w:val="000000"/>
          <w:sz w:val="24"/>
          <w:szCs w:val="24"/>
        </w:rPr>
      </w:pPr>
      <w:hyperlink r:id="rId15" w:history="1">
        <w:r w:rsidR="003435F4" w:rsidRPr="00353AEA">
          <w:rPr>
            <w:rStyle w:val="Hyperlink"/>
            <w:rFonts w:ascii="Arial" w:hAnsi="Arial" w:cs="Arial"/>
            <w:sz w:val="24"/>
            <w:szCs w:val="24"/>
          </w:rPr>
          <w:t>MARAC</w:t>
        </w:r>
      </w:hyperlink>
      <w:r w:rsidR="003435F4" w:rsidRPr="00937B76">
        <w:rPr>
          <w:rFonts w:ascii="Arial" w:hAnsi="Arial" w:cs="Arial"/>
          <w:color w:val="000000"/>
          <w:sz w:val="24"/>
          <w:szCs w:val="24"/>
        </w:rPr>
        <w:t xml:space="preserve"> specifically addresses the needs of “high risk” victims, who are </w:t>
      </w:r>
      <w:r w:rsidR="003435F4" w:rsidRPr="00937B76">
        <w:rPr>
          <w:rFonts w:ascii="Arial" w:hAnsi="Arial" w:cs="Arial"/>
          <w:b/>
          <w:bCs/>
          <w:color w:val="000000"/>
          <w:sz w:val="24"/>
          <w:szCs w:val="24"/>
        </w:rPr>
        <w:t xml:space="preserve">most </w:t>
      </w:r>
      <w:r w:rsidR="003435F4" w:rsidRPr="00937B76">
        <w:rPr>
          <w:rFonts w:ascii="Arial" w:hAnsi="Arial" w:cs="Arial"/>
          <w:color w:val="000000"/>
          <w:sz w:val="24"/>
          <w:szCs w:val="24"/>
        </w:rPr>
        <w:t>at risk of experiencing</w:t>
      </w:r>
      <w:r w:rsidR="003435F4">
        <w:rPr>
          <w:rFonts w:ascii="Arial" w:hAnsi="Arial" w:cs="Arial"/>
          <w:color w:val="000000"/>
          <w:sz w:val="24"/>
          <w:szCs w:val="24"/>
        </w:rPr>
        <w:t xml:space="preserve"> </w:t>
      </w:r>
      <w:r w:rsidR="003435F4" w:rsidRPr="00937B76">
        <w:rPr>
          <w:rFonts w:ascii="Arial" w:hAnsi="Arial" w:cs="Arial"/>
          <w:color w:val="000000"/>
          <w:sz w:val="24"/>
          <w:szCs w:val="24"/>
        </w:rPr>
        <w:t>significant violence and domestic homicide.</w:t>
      </w:r>
      <w:r w:rsidR="006E394A">
        <w:rPr>
          <w:rFonts w:ascii="Arial" w:hAnsi="Arial" w:cs="Arial"/>
          <w:color w:val="000000"/>
          <w:sz w:val="24"/>
          <w:szCs w:val="24"/>
        </w:rPr>
        <w:t xml:space="preserve"> See </w:t>
      </w:r>
      <w:hyperlink w:anchor="AppendixA" w:history="1">
        <w:r w:rsidR="006E394A" w:rsidRPr="00D74D93">
          <w:rPr>
            <w:rStyle w:val="Hyperlink"/>
            <w:rFonts w:ascii="Arial" w:hAnsi="Arial" w:cs="Arial"/>
            <w:sz w:val="24"/>
            <w:szCs w:val="24"/>
          </w:rPr>
          <w:t>Appendix A</w:t>
        </w:r>
      </w:hyperlink>
      <w:r w:rsidR="006E394A">
        <w:rPr>
          <w:rFonts w:ascii="Arial" w:hAnsi="Arial" w:cs="Arial"/>
          <w:color w:val="000000"/>
          <w:sz w:val="24"/>
          <w:szCs w:val="24"/>
        </w:rPr>
        <w:t>.</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7B7FFC" w:rsidP="009A0D83">
      <w:pPr>
        <w:autoSpaceDE w:val="0"/>
        <w:autoSpaceDN w:val="0"/>
        <w:adjustRightInd w:val="0"/>
        <w:ind w:firstLine="720"/>
        <w:rPr>
          <w:rFonts w:ascii="Arial" w:hAnsi="Arial" w:cs="Arial"/>
          <w:b/>
          <w:bCs/>
          <w:color w:val="000000"/>
          <w:sz w:val="24"/>
          <w:szCs w:val="24"/>
        </w:rPr>
      </w:pPr>
      <w:r>
        <w:rPr>
          <w:rFonts w:ascii="Arial" w:hAnsi="Arial" w:cs="Arial"/>
          <w:b/>
          <w:bCs/>
          <w:color w:val="000000"/>
          <w:sz w:val="24"/>
          <w:szCs w:val="24"/>
        </w:rPr>
        <w:t>3</w:t>
      </w:r>
      <w:r w:rsidR="003435F4" w:rsidRPr="00937B76">
        <w:rPr>
          <w:rFonts w:ascii="Arial" w:hAnsi="Arial" w:cs="Arial"/>
          <w:b/>
          <w:bCs/>
          <w:color w:val="000000"/>
          <w:sz w:val="24"/>
          <w:szCs w:val="24"/>
        </w:rPr>
        <w:t>.3 Potential indicators of domestic abuse</w:t>
      </w:r>
    </w:p>
    <w:p w:rsidR="003435F4" w:rsidRPr="00937B76" w:rsidRDefault="003435F4" w:rsidP="003435F4">
      <w:pPr>
        <w:autoSpaceDE w:val="0"/>
        <w:autoSpaceDN w:val="0"/>
        <w:adjustRightInd w:val="0"/>
        <w:rPr>
          <w:rFonts w:ascii="Arial" w:hAnsi="Arial" w:cs="Arial"/>
          <w:b/>
          <w:bCs/>
          <w:color w:val="000000"/>
          <w:sz w:val="24"/>
          <w:szCs w:val="24"/>
        </w:rPr>
      </w:pPr>
    </w:p>
    <w:p w:rsidR="007B7FFC" w:rsidRDefault="00344E02"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indicators could include: </w:t>
      </w:r>
    </w:p>
    <w:p w:rsidR="007B7FFC" w:rsidRDefault="00344E02" w:rsidP="007B7FFC">
      <w:pPr>
        <w:pStyle w:val="ListParagraph"/>
        <w:numPr>
          <w:ilvl w:val="0"/>
          <w:numId w:val="16"/>
        </w:numPr>
        <w:autoSpaceDE w:val="0"/>
        <w:autoSpaceDN w:val="0"/>
        <w:adjustRightInd w:val="0"/>
        <w:rPr>
          <w:rFonts w:ascii="Arial" w:hAnsi="Arial" w:cs="Arial"/>
          <w:color w:val="000000"/>
          <w:sz w:val="24"/>
          <w:szCs w:val="24"/>
        </w:rPr>
      </w:pPr>
      <w:r w:rsidRPr="007B7FFC">
        <w:rPr>
          <w:rFonts w:ascii="Arial" w:hAnsi="Arial" w:cs="Arial"/>
          <w:color w:val="000000"/>
          <w:sz w:val="24"/>
          <w:szCs w:val="24"/>
        </w:rPr>
        <w:t>suspicious injury or attempts to disguise an injur</w:t>
      </w:r>
      <w:r w:rsidR="007B7FFC">
        <w:rPr>
          <w:rFonts w:ascii="Arial" w:hAnsi="Arial" w:cs="Arial"/>
          <w:color w:val="000000"/>
          <w:sz w:val="24"/>
          <w:szCs w:val="24"/>
        </w:rPr>
        <w:t>y through clothing and make-up;</w:t>
      </w:r>
    </w:p>
    <w:p w:rsidR="007B7FFC" w:rsidRDefault="003435F4" w:rsidP="007B7FFC">
      <w:pPr>
        <w:pStyle w:val="ListParagraph"/>
        <w:numPr>
          <w:ilvl w:val="0"/>
          <w:numId w:val="16"/>
        </w:numPr>
        <w:autoSpaceDE w:val="0"/>
        <w:autoSpaceDN w:val="0"/>
        <w:adjustRightInd w:val="0"/>
        <w:rPr>
          <w:rFonts w:ascii="Arial" w:hAnsi="Arial" w:cs="Arial"/>
          <w:color w:val="000000"/>
          <w:sz w:val="24"/>
          <w:szCs w:val="24"/>
        </w:rPr>
      </w:pPr>
      <w:r w:rsidRPr="007B7FFC">
        <w:rPr>
          <w:rFonts w:ascii="Arial" w:hAnsi="Arial" w:cs="Arial"/>
          <w:color w:val="000000"/>
          <w:sz w:val="24"/>
          <w:szCs w:val="24"/>
        </w:rPr>
        <w:t xml:space="preserve">partner </w:t>
      </w:r>
      <w:r w:rsidR="007B7FFC">
        <w:rPr>
          <w:rFonts w:ascii="Arial" w:hAnsi="Arial" w:cs="Arial"/>
          <w:color w:val="000000"/>
          <w:sz w:val="24"/>
          <w:szCs w:val="24"/>
        </w:rPr>
        <w:t xml:space="preserve">/ family member </w:t>
      </w:r>
      <w:r w:rsidRPr="007B7FFC">
        <w:rPr>
          <w:rFonts w:ascii="Arial" w:hAnsi="Arial" w:cs="Arial"/>
          <w:color w:val="000000"/>
          <w:sz w:val="24"/>
          <w:szCs w:val="24"/>
        </w:rPr>
        <w:t>always present and answering for the person</w:t>
      </w:r>
      <w:r w:rsidR="00344E02" w:rsidRPr="007B7FFC">
        <w:rPr>
          <w:rFonts w:ascii="Arial" w:hAnsi="Arial" w:cs="Arial"/>
          <w:color w:val="000000"/>
          <w:sz w:val="24"/>
          <w:szCs w:val="24"/>
        </w:rPr>
        <w:t xml:space="preserve">; </w:t>
      </w:r>
    </w:p>
    <w:p w:rsidR="007B7FFC" w:rsidRDefault="00344E02" w:rsidP="007B7FFC">
      <w:pPr>
        <w:pStyle w:val="ListParagraph"/>
        <w:numPr>
          <w:ilvl w:val="0"/>
          <w:numId w:val="16"/>
        </w:numPr>
        <w:autoSpaceDE w:val="0"/>
        <w:autoSpaceDN w:val="0"/>
        <w:adjustRightInd w:val="0"/>
        <w:rPr>
          <w:rFonts w:ascii="Arial" w:hAnsi="Arial" w:cs="Arial"/>
          <w:color w:val="000000"/>
          <w:sz w:val="24"/>
          <w:szCs w:val="24"/>
        </w:rPr>
      </w:pPr>
      <w:r w:rsidRPr="007B7FFC">
        <w:rPr>
          <w:rFonts w:ascii="Arial" w:hAnsi="Arial" w:cs="Arial"/>
          <w:color w:val="000000"/>
          <w:sz w:val="24"/>
          <w:szCs w:val="24"/>
        </w:rPr>
        <w:lastRenderedPageBreak/>
        <w:t xml:space="preserve">depression; </w:t>
      </w:r>
      <w:r w:rsidR="003435F4" w:rsidRPr="007B7FFC">
        <w:rPr>
          <w:rFonts w:ascii="Arial" w:hAnsi="Arial" w:cs="Arial"/>
          <w:color w:val="000000"/>
          <w:sz w:val="24"/>
          <w:szCs w:val="24"/>
        </w:rPr>
        <w:t>alcohol and drug</w:t>
      </w:r>
      <w:r w:rsidRPr="007B7FFC">
        <w:rPr>
          <w:rFonts w:ascii="Arial" w:hAnsi="Arial" w:cs="Arial"/>
          <w:color w:val="000000"/>
          <w:sz w:val="24"/>
          <w:szCs w:val="24"/>
        </w:rPr>
        <w:t xml:space="preserve"> abuse;</w:t>
      </w:r>
      <w:r w:rsidR="003435F4" w:rsidRPr="007B7FFC">
        <w:rPr>
          <w:rFonts w:ascii="Arial" w:hAnsi="Arial" w:cs="Arial"/>
          <w:color w:val="000000"/>
          <w:sz w:val="24"/>
          <w:szCs w:val="24"/>
        </w:rPr>
        <w:t xml:space="preserve"> </w:t>
      </w:r>
    </w:p>
    <w:p w:rsidR="007B7FFC" w:rsidRDefault="00921485" w:rsidP="007B7FFC">
      <w:pPr>
        <w:pStyle w:val="ListParagraph"/>
        <w:numPr>
          <w:ilvl w:val="0"/>
          <w:numId w:val="16"/>
        </w:numPr>
        <w:autoSpaceDE w:val="0"/>
        <w:autoSpaceDN w:val="0"/>
        <w:adjustRightInd w:val="0"/>
        <w:rPr>
          <w:rFonts w:ascii="Arial" w:hAnsi="Arial" w:cs="Arial"/>
          <w:color w:val="000000"/>
          <w:sz w:val="24"/>
          <w:szCs w:val="24"/>
        </w:rPr>
      </w:pPr>
      <w:r w:rsidRPr="007B7FFC">
        <w:rPr>
          <w:rFonts w:ascii="Arial" w:hAnsi="Arial" w:cs="Arial"/>
          <w:color w:val="000000"/>
          <w:sz w:val="24"/>
          <w:szCs w:val="24"/>
        </w:rPr>
        <w:t>self-harm</w:t>
      </w:r>
      <w:r w:rsidR="00344E02" w:rsidRPr="007B7FFC">
        <w:rPr>
          <w:rFonts w:ascii="Arial" w:hAnsi="Arial" w:cs="Arial"/>
          <w:color w:val="000000"/>
          <w:sz w:val="24"/>
          <w:szCs w:val="24"/>
        </w:rPr>
        <w:t xml:space="preserve">; </w:t>
      </w:r>
      <w:r w:rsidR="003435F4" w:rsidRPr="007B7FFC">
        <w:rPr>
          <w:rFonts w:ascii="Arial" w:hAnsi="Arial" w:cs="Arial"/>
          <w:color w:val="000000"/>
          <w:sz w:val="24"/>
          <w:szCs w:val="24"/>
        </w:rPr>
        <w:t xml:space="preserve"> </w:t>
      </w:r>
    </w:p>
    <w:p w:rsidR="007B7FFC" w:rsidRDefault="003435F4" w:rsidP="007B7FFC">
      <w:pPr>
        <w:pStyle w:val="ListParagraph"/>
        <w:numPr>
          <w:ilvl w:val="0"/>
          <w:numId w:val="16"/>
        </w:numPr>
        <w:autoSpaceDE w:val="0"/>
        <w:autoSpaceDN w:val="0"/>
        <w:adjustRightInd w:val="0"/>
        <w:rPr>
          <w:rFonts w:ascii="Arial" w:hAnsi="Arial" w:cs="Arial"/>
          <w:color w:val="000000"/>
          <w:sz w:val="24"/>
          <w:szCs w:val="24"/>
        </w:rPr>
      </w:pPr>
      <w:r w:rsidRPr="007B7FFC">
        <w:rPr>
          <w:rFonts w:ascii="Arial" w:hAnsi="Arial" w:cs="Arial"/>
          <w:color w:val="000000"/>
          <w:sz w:val="24"/>
          <w:szCs w:val="24"/>
        </w:rPr>
        <w:t xml:space="preserve">anxiety and </w:t>
      </w:r>
      <w:r w:rsidR="00921485" w:rsidRPr="007B7FFC">
        <w:rPr>
          <w:rFonts w:ascii="Arial" w:hAnsi="Arial" w:cs="Arial"/>
          <w:color w:val="000000"/>
          <w:sz w:val="24"/>
          <w:szCs w:val="24"/>
        </w:rPr>
        <w:t>self-neglect</w:t>
      </w:r>
      <w:r w:rsidR="00344E02" w:rsidRPr="007B7FFC">
        <w:rPr>
          <w:rFonts w:ascii="Arial" w:hAnsi="Arial" w:cs="Arial"/>
          <w:color w:val="000000"/>
          <w:sz w:val="24"/>
          <w:szCs w:val="24"/>
        </w:rPr>
        <w:t>;</w:t>
      </w:r>
      <w:r w:rsidRPr="007B7FFC">
        <w:rPr>
          <w:rFonts w:ascii="Arial" w:hAnsi="Arial" w:cs="Arial"/>
          <w:color w:val="000000"/>
          <w:sz w:val="24"/>
          <w:szCs w:val="24"/>
        </w:rPr>
        <w:t xml:space="preserve"> </w:t>
      </w:r>
    </w:p>
    <w:p w:rsidR="007B7FFC" w:rsidRDefault="003435F4" w:rsidP="007B7FFC">
      <w:pPr>
        <w:pStyle w:val="ListParagraph"/>
        <w:numPr>
          <w:ilvl w:val="0"/>
          <w:numId w:val="16"/>
        </w:numPr>
        <w:autoSpaceDE w:val="0"/>
        <w:autoSpaceDN w:val="0"/>
        <w:adjustRightInd w:val="0"/>
        <w:rPr>
          <w:rFonts w:ascii="Arial" w:hAnsi="Arial" w:cs="Arial"/>
          <w:color w:val="000000"/>
          <w:sz w:val="24"/>
          <w:szCs w:val="24"/>
        </w:rPr>
      </w:pPr>
      <w:r w:rsidRPr="007B7FFC">
        <w:rPr>
          <w:rFonts w:ascii="Arial" w:hAnsi="Arial" w:cs="Arial"/>
          <w:color w:val="000000"/>
          <w:sz w:val="24"/>
          <w:szCs w:val="24"/>
        </w:rPr>
        <w:t xml:space="preserve">regular </w:t>
      </w:r>
      <w:r w:rsidR="00921485" w:rsidRPr="007B7FFC">
        <w:rPr>
          <w:rFonts w:ascii="Arial" w:hAnsi="Arial" w:cs="Arial"/>
          <w:color w:val="000000"/>
          <w:sz w:val="24"/>
          <w:szCs w:val="24"/>
        </w:rPr>
        <w:t>non-attendance</w:t>
      </w:r>
      <w:r w:rsidRPr="007B7FFC">
        <w:rPr>
          <w:rFonts w:ascii="Arial" w:hAnsi="Arial" w:cs="Arial"/>
          <w:color w:val="000000"/>
          <w:sz w:val="24"/>
          <w:szCs w:val="24"/>
        </w:rPr>
        <w:t xml:space="preserve"> for </w:t>
      </w:r>
      <w:r w:rsidR="00344E02" w:rsidRPr="007B7FFC">
        <w:rPr>
          <w:rFonts w:ascii="Arial" w:hAnsi="Arial" w:cs="Arial"/>
          <w:color w:val="000000"/>
          <w:sz w:val="24"/>
          <w:szCs w:val="24"/>
        </w:rPr>
        <w:t>appointments;</w:t>
      </w:r>
      <w:r w:rsidRPr="007B7FFC">
        <w:rPr>
          <w:rFonts w:ascii="Arial" w:hAnsi="Arial" w:cs="Arial"/>
          <w:color w:val="000000"/>
          <w:sz w:val="24"/>
          <w:szCs w:val="24"/>
        </w:rPr>
        <w:t xml:space="preserve"> </w:t>
      </w:r>
    </w:p>
    <w:p w:rsidR="007B7FFC" w:rsidRDefault="00344E02" w:rsidP="007B7FFC">
      <w:pPr>
        <w:pStyle w:val="ListParagraph"/>
        <w:numPr>
          <w:ilvl w:val="0"/>
          <w:numId w:val="16"/>
        </w:numPr>
        <w:autoSpaceDE w:val="0"/>
        <w:autoSpaceDN w:val="0"/>
        <w:adjustRightInd w:val="0"/>
        <w:rPr>
          <w:rFonts w:ascii="Arial" w:hAnsi="Arial" w:cs="Arial"/>
          <w:color w:val="000000"/>
          <w:sz w:val="24"/>
          <w:szCs w:val="24"/>
        </w:rPr>
      </w:pPr>
      <w:r w:rsidRPr="007B7FFC">
        <w:rPr>
          <w:rFonts w:ascii="Arial" w:hAnsi="Arial" w:cs="Arial"/>
          <w:color w:val="000000"/>
          <w:sz w:val="24"/>
          <w:szCs w:val="24"/>
        </w:rPr>
        <w:t xml:space="preserve">restrictions on access to money; </w:t>
      </w:r>
    </w:p>
    <w:p w:rsidR="007B7FFC" w:rsidRDefault="00344E02" w:rsidP="007B7FFC">
      <w:pPr>
        <w:pStyle w:val="ListParagraph"/>
        <w:numPr>
          <w:ilvl w:val="0"/>
          <w:numId w:val="16"/>
        </w:numPr>
        <w:autoSpaceDE w:val="0"/>
        <w:autoSpaceDN w:val="0"/>
        <w:adjustRightInd w:val="0"/>
        <w:rPr>
          <w:rFonts w:ascii="Arial" w:hAnsi="Arial" w:cs="Arial"/>
          <w:color w:val="000000"/>
          <w:sz w:val="24"/>
          <w:szCs w:val="24"/>
        </w:rPr>
      </w:pPr>
      <w:r w:rsidRPr="007B7FFC">
        <w:rPr>
          <w:rFonts w:ascii="Arial" w:hAnsi="Arial" w:cs="Arial"/>
          <w:color w:val="000000"/>
          <w:sz w:val="24"/>
          <w:szCs w:val="24"/>
        </w:rPr>
        <w:t>restrictions in relation to work, education and social life;</w:t>
      </w:r>
      <w:r w:rsidR="00965039" w:rsidRPr="007B7FFC">
        <w:rPr>
          <w:rFonts w:ascii="Arial" w:hAnsi="Arial" w:cs="Arial"/>
          <w:color w:val="000000"/>
          <w:sz w:val="24"/>
          <w:szCs w:val="24"/>
        </w:rPr>
        <w:t xml:space="preserve"> </w:t>
      </w:r>
    </w:p>
    <w:p w:rsidR="007B7FFC" w:rsidRDefault="003435F4" w:rsidP="007B7FFC">
      <w:pPr>
        <w:pStyle w:val="ListParagraph"/>
        <w:numPr>
          <w:ilvl w:val="0"/>
          <w:numId w:val="16"/>
        </w:numPr>
        <w:autoSpaceDE w:val="0"/>
        <w:autoSpaceDN w:val="0"/>
        <w:adjustRightInd w:val="0"/>
        <w:rPr>
          <w:rFonts w:ascii="Arial" w:hAnsi="Arial" w:cs="Arial"/>
          <w:color w:val="000000"/>
          <w:sz w:val="24"/>
          <w:szCs w:val="24"/>
        </w:rPr>
      </w:pPr>
      <w:r w:rsidRPr="007B7FFC">
        <w:rPr>
          <w:rFonts w:ascii="Arial" w:hAnsi="Arial" w:cs="Arial"/>
          <w:color w:val="000000"/>
          <w:sz w:val="24"/>
          <w:szCs w:val="24"/>
        </w:rPr>
        <w:t xml:space="preserve">children </w:t>
      </w:r>
      <w:r w:rsidR="00471B56" w:rsidRPr="007B7FFC">
        <w:rPr>
          <w:rFonts w:ascii="Arial" w:hAnsi="Arial" w:cs="Arial"/>
          <w:color w:val="000000"/>
          <w:sz w:val="24"/>
          <w:szCs w:val="24"/>
        </w:rPr>
        <w:t>having</w:t>
      </w:r>
      <w:r w:rsidRPr="007B7FFC">
        <w:rPr>
          <w:rFonts w:ascii="Arial" w:hAnsi="Arial" w:cs="Arial"/>
          <w:color w:val="000000"/>
          <w:sz w:val="24"/>
          <w:szCs w:val="24"/>
        </w:rPr>
        <w:t xml:space="preserve"> </w:t>
      </w:r>
      <w:r w:rsidR="00344E02" w:rsidRPr="007B7FFC">
        <w:rPr>
          <w:rFonts w:ascii="Arial" w:hAnsi="Arial" w:cs="Arial"/>
          <w:color w:val="000000"/>
          <w:sz w:val="24"/>
          <w:szCs w:val="24"/>
        </w:rPr>
        <w:t xml:space="preserve">issues </w:t>
      </w:r>
      <w:r w:rsidRPr="007B7FFC">
        <w:rPr>
          <w:rFonts w:ascii="Arial" w:hAnsi="Arial" w:cs="Arial"/>
          <w:color w:val="000000"/>
          <w:sz w:val="24"/>
          <w:szCs w:val="24"/>
        </w:rPr>
        <w:t xml:space="preserve">such as behavioural difficulties, </w:t>
      </w:r>
      <w:r w:rsidR="00F645B5" w:rsidRPr="007B7FFC">
        <w:rPr>
          <w:rFonts w:ascii="Arial" w:hAnsi="Arial" w:cs="Arial"/>
          <w:color w:val="000000"/>
          <w:sz w:val="24"/>
          <w:szCs w:val="24"/>
        </w:rPr>
        <w:t xml:space="preserve">being </w:t>
      </w:r>
      <w:r w:rsidR="00AE14BA" w:rsidRPr="007B7FFC">
        <w:rPr>
          <w:rFonts w:ascii="Arial" w:hAnsi="Arial" w:cs="Arial"/>
          <w:color w:val="000000"/>
          <w:sz w:val="24"/>
          <w:szCs w:val="24"/>
        </w:rPr>
        <w:t>withdrawn</w:t>
      </w:r>
      <w:r w:rsidR="00965039" w:rsidRPr="007B7FFC">
        <w:rPr>
          <w:rFonts w:ascii="Arial" w:hAnsi="Arial" w:cs="Arial"/>
          <w:color w:val="000000"/>
          <w:sz w:val="24"/>
          <w:szCs w:val="24"/>
        </w:rPr>
        <w:t xml:space="preserve"> or</w:t>
      </w:r>
      <w:r w:rsidR="00AE14BA" w:rsidRPr="007B7FFC">
        <w:rPr>
          <w:rFonts w:ascii="Arial" w:hAnsi="Arial" w:cs="Arial"/>
          <w:color w:val="000000"/>
          <w:sz w:val="24"/>
          <w:szCs w:val="24"/>
        </w:rPr>
        <w:t xml:space="preserve"> </w:t>
      </w:r>
      <w:r w:rsidRPr="007B7FFC">
        <w:rPr>
          <w:rFonts w:ascii="Arial" w:hAnsi="Arial" w:cs="Arial"/>
          <w:color w:val="000000"/>
          <w:sz w:val="24"/>
          <w:szCs w:val="24"/>
        </w:rPr>
        <w:t>sleep problems.</w:t>
      </w:r>
      <w:r w:rsidR="00AB5D81" w:rsidRPr="007B7FFC">
        <w:rPr>
          <w:rFonts w:ascii="Arial" w:hAnsi="Arial" w:cs="Arial"/>
          <w:color w:val="000000"/>
          <w:sz w:val="24"/>
          <w:szCs w:val="24"/>
        </w:rPr>
        <w:t xml:space="preserve"> </w:t>
      </w:r>
    </w:p>
    <w:p w:rsidR="002544AE" w:rsidRPr="007B7FFC" w:rsidRDefault="003435F4" w:rsidP="007B7FFC">
      <w:pPr>
        <w:autoSpaceDE w:val="0"/>
        <w:autoSpaceDN w:val="0"/>
        <w:adjustRightInd w:val="0"/>
        <w:ind w:left="360"/>
        <w:rPr>
          <w:rFonts w:ascii="Arial" w:hAnsi="Arial" w:cs="Arial"/>
          <w:color w:val="000000"/>
          <w:sz w:val="24"/>
          <w:szCs w:val="24"/>
        </w:rPr>
      </w:pPr>
      <w:r w:rsidRPr="007B7FFC">
        <w:rPr>
          <w:rFonts w:ascii="Arial" w:hAnsi="Arial" w:cs="Arial"/>
          <w:color w:val="000000"/>
          <w:sz w:val="24"/>
          <w:szCs w:val="24"/>
        </w:rPr>
        <w:t xml:space="preserve">This is not an exhaustive list and is provided as a general guide for </w:t>
      </w:r>
      <w:r w:rsidR="00471B56" w:rsidRPr="007B7FFC">
        <w:rPr>
          <w:rFonts w:ascii="Arial" w:hAnsi="Arial" w:cs="Arial"/>
          <w:color w:val="000000"/>
          <w:sz w:val="24"/>
          <w:szCs w:val="24"/>
        </w:rPr>
        <w:t>professionals</w:t>
      </w:r>
      <w:r w:rsidRPr="007B7FFC">
        <w:rPr>
          <w:rFonts w:ascii="Arial" w:hAnsi="Arial" w:cs="Arial"/>
          <w:color w:val="000000"/>
          <w:sz w:val="24"/>
          <w:szCs w:val="24"/>
        </w:rPr>
        <w:t>.</w:t>
      </w:r>
      <w:r w:rsidR="00846508" w:rsidRPr="007B7FFC">
        <w:rPr>
          <w:rFonts w:ascii="Arial" w:hAnsi="Arial" w:cs="Arial"/>
          <w:color w:val="000000"/>
          <w:sz w:val="24"/>
          <w:szCs w:val="24"/>
        </w:rPr>
        <w:t xml:space="preserve"> Refer also to the Domestic Abuse page</w:t>
      </w:r>
      <w:r w:rsidR="00344E02" w:rsidRPr="007B7FFC">
        <w:rPr>
          <w:rFonts w:ascii="Arial" w:hAnsi="Arial" w:cs="Arial"/>
          <w:color w:val="000000"/>
          <w:sz w:val="24"/>
          <w:szCs w:val="24"/>
        </w:rPr>
        <w:t>s</w:t>
      </w:r>
      <w:r w:rsidR="00846508" w:rsidRPr="007B7FFC">
        <w:rPr>
          <w:rFonts w:ascii="Arial" w:hAnsi="Arial" w:cs="Arial"/>
          <w:color w:val="000000"/>
          <w:sz w:val="24"/>
          <w:szCs w:val="24"/>
        </w:rPr>
        <w:t xml:space="preserve"> on the DACT website </w:t>
      </w:r>
      <w:hyperlink r:id="rId16" w:history="1">
        <w:r w:rsidR="00BD6ACD" w:rsidRPr="007B7FFC">
          <w:rPr>
            <w:rStyle w:val="Hyperlink"/>
            <w:rFonts w:ascii="Arial" w:hAnsi="Arial" w:cs="Arial"/>
            <w:sz w:val="24"/>
            <w:szCs w:val="24"/>
          </w:rPr>
          <w:t>www.sheffielddact.org.uk</w:t>
        </w:r>
      </w:hyperlink>
      <w:r w:rsidR="00BD6ACD" w:rsidRPr="007B7FFC">
        <w:rPr>
          <w:rFonts w:ascii="Arial" w:hAnsi="Arial" w:cs="Arial"/>
          <w:color w:val="000000"/>
          <w:sz w:val="24"/>
          <w:szCs w:val="24"/>
        </w:rPr>
        <w:t xml:space="preserve"> </w:t>
      </w:r>
      <w:r w:rsidR="00FD0C64" w:rsidRPr="007B7FFC">
        <w:rPr>
          <w:rFonts w:ascii="Arial" w:hAnsi="Arial" w:cs="Arial"/>
          <w:color w:val="000000"/>
          <w:sz w:val="24"/>
          <w:szCs w:val="24"/>
        </w:rPr>
        <w:t xml:space="preserve"> </w:t>
      </w:r>
    </w:p>
    <w:p w:rsidR="00FD0C64" w:rsidRDefault="00FD0C64" w:rsidP="003435F4">
      <w:pPr>
        <w:autoSpaceDE w:val="0"/>
        <w:autoSpaceDN w:val="0"/>
        <w:adjustRightInd w:val="0"/>
        <w:rPr>
          <w:rFonts w:ascii="Arial" w:hAnsi="Arial" w:cs="Arial"/>
          <w:color w:val="000000"/>
          <w:sz w:val="24"/>
          <w:szCs w:val="24"/>
        </w:rPr>
      </w:pPr>
    </w:p>
    <w:p w:rsidR="002544AE" w:rsidRPr="002544AE" w:rsidRDefault="007B7FFC" w:rsidP="002544AE">
      <w:pPr>
        <w:autoSpaceDE w:val="0"/>
        <w:autoSpaceDN w:val="0"/>
        <w:adjustRightInd w:val="0"/>
        <w:ind w:firstLine="720"/>
        <w:rPr>
          <w:rFonts w:ascii="Arial" w:hAnsi="Arial" w:cs="Arial"/>
          <w:b/>
          <w:bCs/>
          <w:color w:val="000000"/>
          <w:sz w:val="24"/>
          <w:szCs w:val="24"/>
        </w:rPr>
      </w:pPr>
      <w:r>
        <w:rPr>
          <w:rFonts w:ascii="Arial" w:hAnsi="Arial" w:cs="Arial"/>
          <w:b/>
          <w:bCs/>
          <w:color w:val="000000"/>
          <w:sz w:val="24"/>
          <w:szCs w:val="24"/>
        </w:rPr>
        <w:t>3</w:t>
      </w:r>
      <w:r w:rsidR="002544AE" w:rsidRPr="002544AE">
        <w:rPr>
          <w:rFonts w:ascii="Arial" w:hAnsi="Arial" w:cs="Arial"/>
          <w:b/>
          <w:bCs/>
          <w:color w:val="000000"/>
          <w:sz w:val="24"/>
          <w:szCs w:val="24"/>
        </w:rPr>
        <w:t xml:space="preserve">.4 </w:t>
      </w:r>
      <w:r w:rsidR="002544AE" w:rsidRPr="002544AE">
        <w:rPr>
          <w:rFonts w:ascii="Arial" w:hAnsi="Arial" w:cs="Arial"/>
          <w:b/>
          <w:color w:val="000000"/>
          <w:sz w:val="24"/>
          <w:szCs w:val="24"/>
        </w:rPr>
        <w:t xml:space="preserve">Domestic Homicide </w:t>
      </w:r>
      <w:r w:rsidR="00213F63">
        <w:rPr>
          <w:rFonts w:ascii="Arial" w:hAnsi="Arial" w:cs="Arial"/>
          <w:b/>
          <w:color w:val="000000"/>
          <w:sz w:val="24"/>
          <w:szCs w:val="24"/>
        </w:rPr>
        <w:t>R</w:t>
      </w:r>
      <w:r w:rsidR="002544AE" w:rsidRPr="002544AE">
        <w:rPr>
          <w:rFonts w:ascii="Arial" w:hAnsi="Arial" w:cs="Arial"/>
          <w:b/>
          <w:color w:val="000000"/>
          <w:sz w:val="24"/>
          <w:szCs w:val="24"/>
        </w:rPr>
        <w:t>eview (DHR)</w:t>
      </w:r>
    </w:p>
    <w:p w:rsidR="003A4F7D" w:rsidRDefault="003A4F7D" w:rsidP="003A4F7D">
      <w:pPr>
        <w:autoSpaceDE w:val="0"/>
        <w:autoSpaceDN w:val="0"/>
        <w:adjustRightInd w:val="0"/>
        <w:rPr>
          <w:rFonts w:ascii="Arial" w:hAnsi="Arial" w:cs="Arial"/>
          <w:color w:val="000000"/>
          <w:sz w:val="24"/>
          <w:szCs w:val="24"/>
        </w:rPr>
      </w:pPr>
    </w:p>
    <w:p w:rsidR="00C867CB" w:rsidRPr="00C867CB" w:rsidRDefault="00C867CB" w:rsidP="00C867CB">
      <w:pPr>
        <w:autoSpaceDE w:val="0"/>
        <w:autoSpaceDN w:val="0"/>
        <w:adjustRightInd w:val="0"/>
        <w:rPr>
          <w:rFonts w:ascii="Arial" w:hAnsi="Arial" w:cs="Arial"/>
          <w:color w:val="000000"/>
          <w:sz w:val="24"/>
          <w:szCs w:val="24"/>
        </w:rPr>
      </w:pPr>
      <w:r w:rsidRPr="00C867CB">
        <w:rPr>
          <w:rFonts w:ascii="Arial" w:hAnsi="Arial" w:cs="Arial"/>
          <w:color w:val="000000"/>
          <w:sz w:val="24"/>
          <w:szCs w:val="24"/>
        </w:rPr>
        <w:t>Domestic Homicide Reviews (DHRs) were establis</w:t>
      </w:r>
      <w:r w:rsidR="007B7FFC">
        <w:rPr>
          <w:rFonts w:ascii="Arial" w:hAnsi="Arial" w:cs="Arial"/>
          <w:color w:val="000000"/>
          <w:sz w:val="24"/>
          <w:szCs w:val="24"/>
        </w:rPr>
        <w:t>hed on a statutory basis under S</w:t>
      </w:r>
      <w:r w:rsidRPr="00C867CB">
        <w:rPr>
          <w:rFonts w:ascii="Arial" w:hAnsi="Arial" w:cs="Arial"/>
          <w:color w:val="000000"/>
          <w:sz w:val="24"/>
          <w:szCs w:val="24"/>
        </w:rPr>
        <w:t xml:space="preserve">ection 9 of the </w:t>
      </w:r>
      <w:hyperlink r:id="rId17" w:history="1">
        <w:r w:rsidRPr="00353AEA">
          <w:rPr>
            <w:rStyle w:val="Hyperlink"/>
            <w:rFonts w:ascii="Arial" w:hAnsi="Arial" w:cs="Arial"/>
            <w:sz w:val="24"/>
            <w:szCs w:val="24"/>
          </w:rPr>
          <w:t>Domestic Violence, Crime and Victims Act (2004)</w:t>
        </w:r>
      </w:hyperlink>
      <w:r w:rsidRPr="00C867CB">
        <w:rPr>
          <w:rFonts w:ascii="Arial" w:hAnsi="Arial" w:cs="Arial"/>
          <w:color w:val="000000"/>
          <w:sz w:val="24"/>
          <w:szCs w:val="24"/>
        </w:rPr>
        <w:t>. This provision came into force on 13th April 2011</w:t>
      </w:r>
      <w:r>
        <w:rPr>
          <w:rFonts w:ascii="Arial" w:hAnsi="Arial" w:cs="Arial"/>
          <w:color w:val="000000"/>
          <w:sz w:val="24"/>
          <w:szCs w:val="24"/>
        </w:rPr>
        <w:t xml:space="preserve"> and was revised in June 2013</w:t>
      </w:r>
      <w:r w:rsidRPr="00C867CB">
        <w:rPr>
          <w:rFonts w:ascii="Arial" w:hAnsi="Arial" w:cs="Arial"/>
          <w:color w:val="000000"/>
          <w:sz w:val="24"/>
          <w:szCs w:val="24"/>
        </w:rPr>
        <w:t xml:space="preserve">. </w:t>
      </w:r>
      <w:r w:rsidR="00213F63">
        <w:rPr>
          <w:rFonts w:ascii="Arial" w:hAnsi="Arial" w:cs="Arial"/>
          <w:color w:val="000000"/>
          <w:sz w:val="24"/>
          <w:szCs w:val="24"/>
        </w:rPr>
        <w:t xml:space="preserve">There are an average of 2 deaths per year in Sheffield as a result of Domestic Violence. </w:t>
      </w:r>
    </w:p>
    <w:p w:rsidR="00C867CB" w:rsidRPr="003A4F7D" w:rsidRDefault="00C867CB" w:rsidP="003A4F7D">
      <w:pPr>
        <w:autoSpaceDE w:val="0"/>
        <w:autoSpaceDN w:val="0"/>
        <w:adjustRightInd w:val="0"/>
        <w:rPr>
          <w:rFonts w:ascii="Arial" w:hAnsi="Arial" w:cs="Arial"/>
          <w:color w:val="000000"/>
          <w:sz w:val="24"/>
          <w:szCs w:val="24"/>
        </w:rPr>
      </w:pPr>
    </w:p>
    <w:p w:rsidR="003A4F7D" w:rsidRPr="003A4F7D" w:rsidRDefault="003A4F7D" w:rsidP="003A4F7D">
      <w:pPr>
        <w:autoSpaceDE w:val="0"/>
        <w:autoSpaceDN w:val="0"/>
        <w:adjustRightInd w:val="0"/>
        <w:rPr>
          <w:rFonts w:ascii="Arial" w:hAnsi="Arial" w:cs="Arial"/>
          <w:color w:val="000000"/>
          <w:sz w:val="24"/>
          <w:szCs w:val="24"/>
        </w:rPr>
      </w:pPr>
      <w:r w:rsidRPr="003A4F7D">
        <w:rPr>
          <w:rFonts w:ascii="Arial" w:hAnsi="Arial" w:cs="Arial"/>
          <w:color w:val="000000"/>
          <w:sz w:val="24"/>
          <w:szCs w:val="24"/>
        </w:rPr>
        <w:t xml:space="preserve">The purpose of a DHR is to: </w:t>
      </w:r>
    </w:p>
    <w:p w:rsidR="003A4F7D" w:rsidRPr="003A4F7D" w:rsidRDefault="003A4F7D" w:rsidP="003A4F7D">
      <w:pPr>
        <w:autoSpaceDE w:val="0"/>
        <w:autoSpaceDN w:val="0"/>
        <w:adjustRightInd w:val="0"/>
        <w:rPr>
          <w:rFonts w:ascii="Arial" w:hAnsi="Arial" w:cs="Arial"/>
          <w:color w:val="000000"/>
          <w:sz w:val="24"/>
          <w:szCs w:val="24"/>
        </w:rPr>
      </w:pPr>
    </w:p>
    <w:p w:rsidR="003A4F7D" w:rsidRPr="003A4F7D" w:rsidRDefault="003A4F7D" w:rsidP="00C867CB">
      <w:pPr>
        <w:autoSpaceDE w:val="0"/>
        <w:autoSpaceDN w:val="0"/>
        <w:adjustRightInd w:val="0"/>
        <w:spacing w:after="60"/>
        <w:rPr>
          <w:rFonts w:ascii="Arial" w:hAnsi="Arial" w:cs="Arial"/>
          <w:color w:val="000000"/>
          <w:sz w:val="24"/>
          <w:szCs w:val="24"/>
        </w:rPr>
      </w:pPr>
      <w:r w:rsidRPr="003A4F7D">
        <w:rPr>
          <w:rFonts w:ascii="Arial" w:hAnsi="Arial" w:cs="Arial"/>
          <w:color w:val="000000"/>
          <w:sz w:val="24"/>
          <w:szCs w:val="24"/>
        </w:rPr>
        <w:t xml:space="preserve">a) establish what lessons are to be learned from the domestic homicide regarding the way in which local professionals and organisations work individually and together to safeguard victims; </w:t>
      </w:r>
    </w:p>
    <w:p w:rsidR="003A4F7D" w:rsidRPr="003A4F7D" w:rsidRDefault="003A4F7D" w:rsidP="00C867CB">
      <w:pPr>
        <w:autoSpaceDE w:val="0"/>
        <w:autoSpaceDN w:val="0"/>
        <w:adjustRightInd w:val="0"/>
        <w:spacing w:after="60"/>
        <w:rPr>
          <w:rFonts w:ascii="Arial" w:hAnsi="Arial" w:cs="Arial"/>
          <w:color w:val="000000"/>
          <w:sz w:val="24"/>
          <w:szCs w:val="24"/>
        </w:rPr>
      </w:pPr>
      <w:r w:rsidRPr="003A4F7D">
        <w:rPr>
          <w:rFonts w:ascii="Arial" w:hAnsi="Arial" w:cs="Arial"/>
          <w:color w:val="000000"/>
          <w:sz w:val="24"/>
          <w:szCs w:val="24"/>
        </w:rPr>
        <w:t xml:space="preserve">b) identify clearly what those lessons are both within and between agencies, how and within what timescales they will be acted on, and what is expected to change as a result; </w:t>
      </w:r>
    </w:p>
    <w:p w:rsidR="003A4F7D" w:rsidRPr="003A4F7D" w:rsidRDefault="003A4F7D" w:rsidP="00C867CB">
      <w:pPr>
        <w:autoSpaceDE w:val="0"/>
        <w:autoSpaceDN w:val="0"/>
        <w:adjustRightInd w:val="0"/>
        <w:spacing w:after="60"/>
        <w:rPr>
          <w:rFonts w:ascii="Arial" w:hAnsi="Arial" w:cs="Arial"/>
          <w:color w:val="000000"/>
          <w:sz w:val="24"/>
          <w:szCs w:val="24"/>
        </w:rPr>
      </w:pPr>
      <w:r w:rsidRPr="003A4F7D">
        <w:rPr>
          <w:rFonts w:ascii="Arial" w:hAnsi="Arial" w:cs="Arial"/>
          <w:color w:val="000000"/>
          <w:sz w:val="24"/>
          <w:szCs w:val="24"/>
        </w:rPr>
        <w:t>c) apply these lessons to service responses including changes to policies and</w:t>
      </w:r>
      <w:r w:rsidR="00FD0C64">
        <w:rPr>
          <w:rFonts w:ascii="Arial" w:hAnsi="Arial" w:cs="Arial"/>
          <w:color w:val="000000"/>
          <w:sz w:val="24"/>
          <w:szCs w:val="24"/>
        </w:rPr>
        <w:t xml:space="preserve"> procedures as appropriate; </w:t>
      </w:r>
    </w:p>
    <w:p w:rsidR="003A4F7D" w:rsidRPr="003A4F7D" w:rsidRDefault="003A4F7D" w:rsidP="00C867CB">
      <w:pPr>
        <w:autoSpaceDE w:val="0"/>
        <w:autoSpaceDN w:val="0"/>
        <w:adjustRightInd w:val="0"/>
        <w:spacing w:after="60"/>
        <w:rPr>
          <w:rFonts w:ascii="Arial" w:hAnsi="Arial" w:cs="Arial"/>
          <w:color w:val="000000"/>
          <w:sz w:val="24"/>
          <w:szCs w:val="24"/>
        </w:rPr>
      </w:pPr>
      <w:r w:rsidRPr="003A4F7D">
        <w:rPr>
          <w:rFonts w:ascii="Arial" w:hAnsi="Arial" w:cs="Arial"/>
          <w:color w:val="000000"/>
          <w:sz w:val="24"/>
          <w:szCs w:val="24"/>
        </w:rPr>
        <w:t xml:space="preserve">d) prevent domestic violence and abuse homicide and improve service responses for all domestic violence and abuse victims and their children through improved intra and inter-agency working. </w:t>
      </w:r>
    </w:p>
    <w:p w:rsidR="00471B56" w:rsidRPr="00471B56" w:rsidRDefault="00471B56" w:rsidP="00471B56">
      <w:pPr>
        <w:autoSpaceDE w:val="0"/>
        <w:autoSpaceDN w:val="0"/>
        <w:adjustRightInd w:val="0"/>
        <w:rPr>
          <w:rFonts w:ascii="Arial" w:hAnsi="Arial" w:cs="Arial"/>
          <w:color w:val="000000"/>
          <w:sz w:val="24"/>
          <w:szCs w:val="24"/>
        </w:rPr>
      </w:pPr>
    </w:p>
    <w:p w:rsidR="002544AE" w:rsidRDefault="00471B56" w:rsidP="00471B56">
      <w:pPr>
        <w:autoSpaceDE w:val="0"/>
        <w:autoSpaceDN w:val="0"/>
        <w:adjustRightInd w:val="0"/>
        <w:rPr>
          <w:rStyle w:val="Hyperlink"/>
          <w:rFonts w:ascii="Arial" w:hAnsi="Arial" w:cs="Arial"/>
          <w:sz w:val="24"/>
          <w:szCs w:val="24"/>
        </w:rPr>
      </w:pPr>
      <w:r>
        <w:rPr>
          <w:rFonts w:ascii="Arial" w:hAnsi="Arial" w:cs="Arial"/>
          <w:color w:val="000000"/>
          <w:sz w:val="24"/>
          <w:szCs w:val="24"/>
        </w:rPr>
        <w:t xml:space="preserve">For further information refer to the </w:t>
      </w:r>
      <w:hyperlink r:id="rId18" w:history="1">
        <w:r w:rsidRPr="00471B56">
          <w:rPr>
            <w:rStyle w:val="Hyperlink"/>
            <w:rFonts w:ascii="Arial" w:hAnsi="Arial" w:cs="Arial"/>
            <w:sz w:val="24"/>
            <w:szCs w:val="24"/>
          </w:rPr>
          <w:t>Multi-agency Statutory Guidance for the Conduct of Domestic Homicide Reviews Revised – applicable to all notifications made from and including 1 August 2013</w:t>
        </w:r>
      </w:hyperlink>
    </w:p>
    <w:p w:rsidR="007B7FFC" w:rsidRDefault="007B7FFC" w:rsidP="00471B56">
      <w:pPr>
        <w:autoSpaceDE w:val="0"/>
        <w:autoSpaceDN w:val="0"/>
        <w:adjustRightInd w:val="0"/>
        <w:rPr>
          <w:rStyle w:val="Hyperlink"/>
          <w:rFonts w:ascii="Arial" w:hAnsi="Arial" w:cs="Arial"/>
          <w:sz w:val="24"/>
          <w:szCs w:val="24"/>
        </w:rPr>
      </w:pPr>
    </w:p>
    <w:p w:rsidR="007B7FFC" w:rsidRPr="007B7FFC" w:rsidRDefault="007B7FFC" w:rsidP="00471B56">
      <w:pPr>
        <w:autoSpaceDE w:val="0"/>
        <w:autoSpaceDN w:val="0"/>
        <w:adjustRightInd w:val="0"/>
        <w:rPr>
          <w:rFonts w:ascii="Arial" w:hAnsi="Arial" w:cs="Arial"/>
          <w:sz w:val="24"/>
          <w:szCs w:val="24"/>
        </w:rPr>
      </w:pPr>
      <w:r w:rsidRPr="007B7FFC">
        <w:rPr>
          <w:rStyle w:val="Hyperlink"/>
          <w:rFonts w:ascii="Arial" w:hAnsi="Arial" w:cs="Arial"/>
          <w:color w:val="auto"/>
          <w:sz w:val="24"/>
          <w:szCs w:val="24"/>
          <w:u w:val="none"/>
        </w:rPr>
        <w:t xml:space="preserve">In Sheffield, Domestic Homicide Reviews are commissioned by the Safer and Sustainable Communities Partnership which delegates the coordination of DHRs to the DACT. </w:t>
      </w:r>
    </w:p>
    <w:p w:rsidR="00C867CB" w:rsidRPr="00937B76" w:rsidRDefault="00C867CB" w:rsidP="003435F4">
      <w:pPr>
        <w:autoSpaceDE w:val="0"/>
        <w:autoSpaceDN w:val="0"/>
        <w:adjustRightInd w:val="0"/>
        <w:rPr>
          <w:rFonts w:ascii="Arial" w:hAnsi="Arial" w:cs="Arial"/>
          <w:color w:val="000000"/>
          <w:sz w:val="24"/>
          <w:szCs w:val="24"/>
        </w:rPr>
      </w:pPr>
    </w:p>
    <w:p w:rsidR="003435F4" w:rsidRDefault="003435F4" w:rsidP="003435F4">
      <w:pPr>
        <w:rPr>
          <w:rFonts w:ascii="Arial" w:hAnsi="Arial" w:cs="Arial"/>
          <w:color w:val="000000"/>
          <w:sz w:val="24"/>
          <w:szCs w:val="24"/>
        </w:rPr>
      </w:pPr>
    </w:p>
    <w:p w:rsidR="003435F4" w:rsidRPr="00D91DD5" w:rsidRDefault="003435F4" w:rsidP="003435F4">
      <w:pPr>
        <w:autoSpaceDE w:val="0"/>
        <w:autoSpaceDN w:val="0"/>
        <w:adjustRightInd w:val="0"/>
        <w:rPr>
          <w:rFonts w:ascii="Arial" w:hAnsi="Arial" w:cs="Arial"/>
          <w:b/>
          <w:bCs/>
          <w:color w:val="000000"/>
          <w:sz w:val="28"/>
          <w:szCs w:val="28"/>
        </w:rPr>
      </w:pPr>
      <w:r w:rsidRPr="00D91DD5">
        <w:rPr>
          <w:rFonts w:ascii="Arial" w:hAnsi="Arial" w:cs="Arial"/>
          <w:b/>
          <w:bCs/>
          <w:color w:val="000000"/>
          <w:sz w:val="28"/>
          <w:szCs w:val="28"/>
        </w:rPr>
        <w:t>4. Duties</w:t>
      </w:r>
    </w:p>
    <w:p w:rsidR="003435F4" w:rsidRPr="00937B76" w:rsidRDefault="003435F4" w:rsidP="003435F4">
      <w:pPr>
        <w:autoSpaceDE w:val="0"/>
        <w:autoSpaceDN w:val="0"/>
        <w:adjustRightInd w:val="0"/>
        <w:rPr>
          <w:rFonts w:ascii="Arial" w:hAnsi="Arial" w:cs="Arial"/>
          <w:b/>
          <w:bCs/>
          <w:color w:val="000000"/>
          <w:sz w:val="24"/>
          <w:szCs w:val="24"/>
        </w:rPr>
      </w:pPr>
    </w:p>
    <w:p w:rsidR="003435F4" w:rsidRDefault="003435F4" w:rsidP="003435F4">
      <w:pPr>
        <w:autoSpaceDE w:val="0"/>
        <w:autoSpaceDN w:val="0"/>
        <w:adjustRightInd w:val="0"/>
        <w:rPr>
          <w:rFonts w:ascii="Arial" w:hAnsi="Arial" w:cs="Arial"/>
          <w:color w:val="000000"/>
          <w:sz w:val="24"/>
          <w:szCs w:val="24"/>
        </w:rPr>
      </w:pPr>
      <w:r>
        <w:rPr>
          <w:rFonts w:ascii="Arial" w:hAnsi="Arial" w:cs="Arial"/>
          <w:color w:val="000000"/>
          <w:sz w:val="24"/>
          <w:szCs w:val="24"/>
        </w:rPr>
        <w:t>M</w:t>
      </w:r>
      <w:r w:rsidRPr="00937B76">
        <w:rPr>
          <w:rFonts w:ascii="Arial" w:hAnsi="Arial" w:cs="Arial"/>
          <w:color w:val="000000"/>
          <w:sz w:val="24"/>
          <w:szCs w:val="24"/>
        </w:rPr>
        <w:t>anagers are responsible for ensuring that all staff in their team have access to this policy,</w:t>
      </w:r>
      <w:r>
        <w:rPr>
          <w:rFonts w:ascii="Arial" w:hAnsi="Arial" w:cs="Arial"/>
          <w:color w:val="000000"/>
          <w:sz w:val="24"/>
          <w:szCs w:val="24"/>
        </w:rPr>
        <w:t xml:space="preserve"> </w:t>
      </w:r>
      <w:r w:rsidRPr="00937B76">
        <w:rPr>
          <w:rFonts w:ascii="Arial" w:hAnsi="Arial" w:cs="Arial"/>
          <w:color w:val="000000"/>
          <w:sz w:val="24"/>
          <w:szCs w:val="24"/>
        </w:rPr>
        <w:t>either electronically or in a paper version.</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915858" w:rsidP="003435F4">
      <w:pPr>
        <w:autoSpaceDE w:val="0"/>
        <w:autoSpaceDN w:val="0"/>
        <w:adjustRightInd w:val="0"/>
        <w:rPr>
          <w:rFonts w:ascii="Arial" w:hAnsi="Arial" w:cs="Arial"/>
          <w:color w:val="000000"/>
          <w:sz w:val="24"/>
          <w:szCs w:val="24"/>
        </w:rPr>
      </w:pPr>
      <w:r>
        <w:rPr>
          <w:rFonts w:ascii="Arial" w:hAnsi="Arial" w:cs="Arial"/>
          <w:color w:val="000000"/>
          <w:sz w:val="24"/>
          <w:szCs w:val="24"/>
        </w:rPr>
        <w:t>Staff</w:t>
      </w:r>
      <w:r w:rsidR="003435F4" w:rsidRPr="00937B76">
        <w:rPr>
          <w:rFonts w:ascii="Arial" w:hAnsi="Arial" w:cs="Arial"/>
          <w:color w:val="000000"/>
          <w:sz w:val="24"/>
          <w:szCs w:val="24"/>
        </w:rPr>
        <w:t xml:space="preserve"> must be aware of this policy and adhere to the good practice within it.</w:t>
      </w:r>
    </w:p>
    <w:p w:rsidR="008C7DAD" w:rsidRDefault="008C7DAD" w:rsidP="003435F4">
      <w:pPr>
        <w:autoSpaceDE w:val="0"/>
        <w:autoSpaceDN w:val="0"/>
        <w:adjustRightInd w:val="0"/>
        <w:rPr>
          <w:rFonts w:ascii="Arial" w:hAnsi="Arial" w:cs="Arial"/>
          <w:color w:val="000000"/>
          <w:sz w:val="24"/>
          <w:szCs w:val="24"/>
        </w:rPr>
      </w:pPr>
    </w:p>
    <w:p w:rsidR="003435F4" w:rsidRPr="00D91DD5" w:rsidRDefault="003435F4" w:rsidP="003435F4">
      <w:pPr>
        <w:autoSpaceDE w:val="0"/>
        <w:autoSpaceDN w:val="0"/>
        <w:adjustRightInd w:val="0"/>
        <w:rPr>
          <w:rFonts w:ascii="Arial" w:hAnsi="Arial" w:cs="Arial"/>
          <w:b/>
          <w:bCs/>
          <w:color w:val="000000"/>
          <w:sz w:val="28"/>
          <w:szCs w:val="28"/>
        </w:rPr>
      </w:pPr>
      <w:r w:rsidRPr="00D91DD5">
        <w:rPr>
          <w:rFonts w:ascii="Arial" w:hAnsi="Arial" w:cs="Arial"/>
          <w:b/>
          <w:bCs/>
          <w:color w:val="000000"/>
          <w:sz w:val="28"/>
          <w:szCs w:val="28"/>
        </w:rPr>
        <w:t>5</w:t>
      </w:r>
      <w:r w:rsidR="00921485">
        <w:rPr>
          <w:rFonts w:ascii="Arial" w:hAnsi="Arial" w:cs="Arial"/>
          <w:b/>
          <w:bCs/>
          <w:color w:val="000000"/>
          <w:sz w:val="28"/>
          <w:szCs w:val="28"/>
        </w:rPr>
        <w:t>.</w:t>
      </w:r>
      <w:r w:rsidRPr="00D91DD5">
        <w:rPr>
          <w:rFonts w:ascii="Arial" w:hAnsi="Arial" w:cs="Arial"/>
          <w:b/>
          <w:bCs/>
          <w:color w:val="000000"/>
          <w:sz w:val="28"/>
          <w:szCs w:val="28"/>
        </w:rPr>
        <w:t xml:space="preserve"> Children at risk</w:t>
      </w:r>
    </w:p>
    <w:p w:rsidR="003435F4" w:rsidRPr="00937B76" w:rsidRDefault="003435F4" w:rsidP="003435F4">
      <w:pPr>
        <w:autoSpaceDE w:val="0"/>
        <w:autoSpaceDN w:val="0"/>
        <w:adjustRightInd w:val="0"/>
        <w:rPr>
          <w:rFonts w:ascii="Arial" w:hAnsi="Arial" w:cs="Arial"/>
          <w:b/>
          <w:bCs/>
          <w:color w:val="000000"/>
          <w:sz w:val="24"/>
          <w:szCs w:val="24"/>
        </w:rPr>
      </w:pPr>
    </w:p>
    <w:p w:rsidR="003435F4" w:rsidRDefault="003435F4" w:rsidP="006C10B1">
      <w:pPr>
        <w:autoSpaceDE w:val="0"/>
        <w:autoSpaceDN w:val="0"/>
        <w:adjustRightInd w:val="0"/>
        <w:rPr>
          <w:rFonts w:ascii="Arial" w:hAnsi="Arial" w:cs="Arial"/>
          <w:color w:val="000000"/>
          <w:sz w:val="24"/>
          <w:szCs w:val="24"/>
        </w:rPr>
      </w:pPr>
      <w:r w:rsidRPr="00937B76">
        <w:rPr>
          <w:rFonts w:ascii="Arial" w:hAnsi="Arial" w:cs="Arial"/>
          <w:color w:val="000000"/>
          <w:sz w:val="24"/>
          <w:szCs w:val="24"/>
        </w:rPr>
        <w:t xml:space="preserve">If children are living in </w:t>
      </w:r>
      <w:r w:rsidR="00621B48">
        <w:rPr>
          <w:rFonts w:ascii="Arial" w:hAnsi="Arial" w:cs="Arial"/>
          <w:color w:val="000000"/>
          <w:sz w:val="24"/>
          <w:szCs w:val="24"/>
        </w:rPr>
        <w:t xml:space="preserve">a </w:t>
      </w:r>
      <w:r w:rsidRPr="00937B76">
        <w:rPr>
          <w:rFonts w:ascii="Arial" w:hAnsi="Arial" w:cs="Arial"/>
          <w:color w:val="000000"/>
          <w:sz w:val="24"/>
          <w:szCs w:val="24"/>
        </w:rPr>
        <w:t>household and there is a known history of domestic abuse or</w:t>
      </w:r>
      <w:r w:rsidR="0069263C">
        <w:rPr>
          <w:rFonts w:ascii="Arial" w:hAnsi="Arial" w:cs="Arial"/>
          <w:color w:val="000000"/>
          <w:sz w:val="24"/>
          <w:szCs w:val="24"/>
        </w:rPr>
        <w:t xml:space="preserve"> </w:t>
      </w:r>
      <w:r w:rsidRPr="00937B76">
        <w:rPr>
          <w:rFonts w:ascii="Arial" w:hAnsi="Arial" w:cs="Arial"/>
          <w:color w:val="000000"/>
          <w:sz w:val="24"/>
          <w:szCs w:val="24"/>
        </w:rPr>
        <w:t xml:space="preserve">disclosure during the present </w:t>
      </w:r>
      <w:r>
        <w:rPr>
          <w:rFonts w:ascii="Arial" w:hAnsi="Arial" w:cs="Arial"/>
          <w:color w:val="000000"/>
          <w:sz w:val="24"/>
          <w:szCs w:val="24"/>
        </w:rPr>
        <w:t>contact</w:t>
      </w:r>
      <w:r w:rsidRPr="00937B76">
        <w:rPr>
          <w:rFonts w:ascii="Arial" w:hAnsi="Arial" w:cs="Arial"/>
          <w:color w:val="000000"/>
          <w:sz w:val="24"/>
          <w:szCs w:val="24"/>
        </w:rPr>
        <w:t xml:space="preserve">, referral must be considered to </w:t>
      </w:r>
      <w:r w:rsidR="00C2336D">
        <w:rPr>
          <w:rFonts w:ascii="Arial" w:hAnsi="Arial" w:cs="Arial"/>
          <w:color w:val="000000"/>
          <w:sz w:val="24"/>
          <w:szCs w:val="24"/>
        </w:rPr>
        <w:t xml:space="preserve">the Council Children’s </w:t>
      </w:r>
      <w:r w:rsidR="002F5711">
        <w:rPr>
          <w:rFonts w:ascii="Arial" w:hAnsi="Arial" w:cs="Arial"/>
          <w:color w:val="000000"/>
          <w:sz w:val="24"/>
          <w:szCs w:val="24"/>
        </w:rPr>
        <w:t>S</w:t>
      </w:r>
      <w:r w:rsidR="002F5711" w:rsidRPr="00937B76">
        <w:rPr>
          <w:rFonts w:ascii="Arial" w:hAnsi="Arial" w:cs="Arial"/>
          <w:color w:val="000000"/>
          <w:sz w:val="24"/>
          <w:szCs w:val="24"/>
        </w:rPr>
        <w:t xml:space="preserve">ervices </w:t>
      </w:r>
      <w:r w:rsidRPr="00937B76">
        <w:rPr>
          <w:rFonts w:ascii="Arial" w:hAnsi="Arial" w:cs="Arial"/>
          <w:color w:val="000000"/>
          <w:sz w:val="24"/>
          <w:szCs w:val="24"/>
        </w:rPr>
        <w:t xml:space="preserve">and health visitor </w:t>
      </w:r>
      <w:r w:rsidR="00621B48">
        <w:rPr>
          <w:rFonts w:ascii="Arial" w:hAnsi="Arial" w:cs="Arial"/>
          <w:color w:val="000000"/>
          <w:sz w:val="24"/>
          <w:szCs w:val="24"/>
        </w:rPr>
        <w:t xml:space="preserve">as </w:t>
      </w:r>
      <w:r w:rsidR="00621B48" w:rsidRPr="00937B76">
        <w:rPr>
          <w:rFonts w:ascii="Arial" w:hAnsi="Arial" w:cs="Arial"/>
          <w:color w:val="000000"/>
          <w:sz w:val="24"/>
          <w:szCs w:val="24"/>
        </w:rPr>
        <w:t xml:space="preserve">appropriate </w:t>
      </w:r>
      <w:r w:rsidRPr="00937B76">
        <w:rPr>
          <w:rFonts w:ascii="Arial" w:hAnsi="Arial" w:cs="Arial"/>
          <w:color w:val="000000"/>
          <w:sz w:val="24"/>
          <w:szCs w:val="24"/>
        </w:rPr>
        <w:t xml:space="preserve">so that an assessment </w:t>
      </w:r>
      <w:r w:rsidR="00621B48">
        <w:rPr>
          <w:rFonts w:ascii="Arial" w:hAnsi="Arial" w:cs="Arial"/>
          <w:color w:val="000000"/>
          <w:sz w:val="24"/>
          <w:szCs w:val="24"/>
        </w:rPr>
        <w:t xml:space="preserve">of any safeguarding </w:t>
      </w:r>
      <w:r w:rsidR="00621B48">
        <w:rPr>
          <w:rFonts w:ascii="Arial" w:hAnsi="Arial" w:cs="Arial"/>
          <w:color w:val="000000"/>
          <w:sz w:val="24"/>
          <w:szCs w:val="24"/>
        </w:rPr>
        <w:lastRenderedPageBreak/>
        <w:t xml:space="preserve">concerns </w:t>
      </w:r>
      <w:r w:rsidRPr="00937B76">
        <w:rPr>
          <w:rFonts w:ascii="Arial" w:hAnsi="Arial" w:cs="Arial"/>
          <w:color w:val="000000"/>
          <w:sz w:val="24"/>
          <w:szCs w:val="24"/>
        </w:rPr>
        <w:t>can be made. This will ensure that an</w:t>
      </w:r>
      <w:r w:rsidR="0069263C">
        <w:rPr>
          <w:rFonts w:ascii="Arial" w:hAnsi="Arial" w:cs="Arial"/>
          <w:color w:val="000000"/>
          <w:sz w:val="24"/>
          <w:szCs w:val="24"/>
        </w:rPr>
        <w:t xml:space="preserve"> </w:t>
      </w:r>
      <w:r w:rsidRPr="00937B76">
        <w:rPr>
          <w:rFonts w:ascii="Arial" w:hAnsi="Arial" w:cs="Arial"/>
          <w:color w:val="000000"/>
          <w:sz w:val="24"/>
          <w:szCs w:val="24"/>
        </w:rPr>
        <w:t>appropriate plan</w:t>
      </w:r>
      <w:r w:rsidR="00621B48">
        <w:rPr>
          <w:rFonts w:ascii="Arial" w:hAnsi="Arial" w:cs="Arial"/>
          <w:color w:val="000000"/>
          <w:sz w:val="24"/>
          <w:szCs w:val="24"/>
        </w:rPr>
        <w:t xml:space="preserve"> for the family</w:t>
      </w:r>
      <w:r w:rsidR="00C2336D">
        <w:rPr>
          <w:rFonts w:ascii="Arial" w:hAnsi="Arial" w:cs="Arial"/>
          <w:color w:val="000000"/>
          <w:sz w:val="24"/>
          <w:szCs w:val="24"/>
        </w:rPr>
        <w:t xml:space="preserve"> </w:t>
      </w:r>
      <w:r w:rsidRPr="00937B76">
        <w:rPr>
          <w:rFonts w:ascii="Arial" w:hAnsi="Arial" w:cs="Arial"/>
          <w:color w:val="000000"/>
          <w:sz w:val="24"/>
          <w:szCs w:val="24"/>
        </w:rPr>
        <w:t xml:space="preserve">is </w:t>
      </w:r>
      <w:r w:rsidR="00C2336D">
        <w:rPr>
          <w:rFonts w:ascii="Arial" w:hAnsi="Arial" w:cs="Arial"/>
          <w:color w:val="000000"/>
          <w:sz w:val="24"/>
          <w:szCs w:val="24"/>
        </w:rPr>
        <w:t>put in place</w:t>
      </w:r>
      <w:r w:rsidRPr="00937B76">
        <w:rPr>
          <w:rFonts w:ascii="Arial" w:hAnsi="Arial" w:cs="Arial"/>
          <w:color w:val="000000"/>
          <w:sz w:val="24"/>
          <w:szCs w:val="24"/>
        </w:rPr>
        <w:t xml:space="preserve"> and that the safety of the child</w:t>
      </w:r>
      <w:r w:rsidR="00621B48">
        <w:rPr>
          <w:rFonts w:ascii="Arial" w:hAnsi="Arial" w:cs="Arial"/>
          <w:color w:val="000000"/>
          <w:sz w:val="24"/>
          <w:szCs w:val="24"/>
        </w:rPr>
        <w:t>/ren</w:t>
      </w:r>
      <w:r w:rsidRPr="00937B76">
        <w:rPr>
          <w:rFonts w:ascii="Arial" w:hAnsi="Arial" w:cs="Arial"/>
          <w:color w:val="000000"/>
          <w:sz w:val="24"/>
          <w:szCs w:val="24"/>
        </w:rPr>
        <w:t xml:space="preserve"> is</w:t>
      </w:r>
      <w:r w:rsidR="00621B48">
        <w:rPr>
          <w:rFonts w:ascii="Arial" w:hAnsi="Arial" w:cs="Arial"/>
          <w:color w:val="000000"/>
          <w:sz w:val="24"/>
          <w:szCs w:val="24"/>
        </w:rPr>
        <w:t xml:space="preserve"> paramount</w:t>
      </w:r>
      <w:r w:rsidRPr="00937B76">
        <w:rPr>
          <w:rFonts w:ascii="Arial" w:hAnsi="Arial" w:cs="Arial"/>
          <w:color w:val="000000"/>
          <w:sz w:val="24"/>
          <w:szCs w:val="24"/>
        </w:rPr>
        <w:t>.</w:t>
      </w:r>
      <w:r w:rsidR="00A55EB1">
        <w:rPr>
          <w:rFonts w:ascii="Arial" w:hAnsi="Arial" w:cs="Arial"/>
          <w:color w:val="000000"/>
          <w:sz w:val="24"/>
          <w:szCs w:val="24"/>
        </w:rPr>
        <w:t xml:space="preserve"> </w:t>
      </w:r>
    </w:p>
    <w:p w:rsidR="00A55EB1" w:rsidRPr="00937B76" w:rsidRDefault="00A55EB1" w:rsidP="006C10B1">
      <w:pPr>
        <w:autoSpaceDE w:val="0"/>
        <w:autoSpaceDN w:val="0"/>
        <w:adjustRightInd w:val="0"/>
        <w:rPr>
          <w:rFonts w:ascii="Arial" w:hAnsi="Arial" w:cs="Arial"/>
          <w:color w:val="000000"/>
          <w:sz w:val="24"/>
          <w:szCs w:val="24"/>
        </w:rPr>
      </w:pPr>
    </w:p>
    <w:p w:rsidR="001400CB" w:rsidRDefault="003435F4" w:rsidP="00C906AD">
      <w:pPr>
        <w:pStyle w:val="NormalWeb"/>
        <w:spacing w:before="0" w:beforeAutospacing="0" w:after="0" w:afterAutospacing="0"/>
        <w:rPr>
          <w:rFonts w:ascii="Arial" w:hAnsi="Arial" w:cs="Arial"/>
          <w:color w:val="000000"/>
        </w:rPr>
      </w:pPr>
      <w:r w:rsidRPr="00937B76">
        <w:rPr>
          <w:rFonts w:ascii="Arial" w:hAnsi="Arial" w:cs="Arial"/>
          <w:color w:val="000000"/>
        </w:rPr>
        <w:t xml:space="preserve">Professionals must refer concerns regarding </w:t>
      </w:r>
      <w:hyperlink r:id="rId19" w:history="1">
        <w:r w:rsidR="00353D1D" w:rsidRPr="003657A7">
          <w:rPr>
            <w:rStyle w:val="Hyperlink"/>
            <w:rFonts w:ascii="Arial" w:hAnsi="Arial" w:cs="Arial"/>
          </w:rPr>
          <w:t>Safeguarding</w:t>
        </w:r>
      </w:hyperlink>
      <w:r w:rsidRPr="00937B76">
        <w:rPr>
          <w:rFonts w:ascii="Arial" w:hAnsi="Arial" w:cs="Arial"/>
          <w:color w:val="000000"/>
        </w:rPr>
        <w:t xml:space="preserve"> </w:t>
      </w:r>
      <w:r w:rsidR="008F29E3">
        <w:rPr>
          <w:rFonts w:ascii="Arial" w:hAnsi="Arial" w:cs="Arial"/>
          <w:color w:val="000000"/>
        </w:rPr>
        <w:t xml:space="preserve">of </w:t>
      </w:r>
      <w:r w:rsidR="00621B48">
        <w:rPr>
          <w:rFonts w:ascii="Arial" w:hAnsi="Arial" w:cs="Arial"/>
          <w:color w:val="000000"/>
        </w:rPr>
        <w:t xml:space="preserve">children </w:t>
      </w:r>
      <w:r w:rsidRPr="00937B76">
        <w:rPr>
          <w:rFonts w:ascii="Arial" w:hAnsi="Arial" w:cs="Arial"/>
          <w:color w:val="000000"/>
        </w:rPr>
        <w:t>by contacting Children and Young</w:t>
      </w:r>
      <w:r>
        <w:rPr>
          <w:rFonts w:ascii="Arial" w:hAnsi="Arial" w:cs="Arial"/>
          <w:color w:val="000000"/>
        </w:rPr>
        <w:t xml:space="preserve"> </w:t>
      </w:r>
      <w:r w:rsidR="000C63C8">
        <w:rPr>
          <w:rFonts w:ascii="Arial" w:hAnsi="Arial" w:cs="Arial"/>
          <w:color w:val="000000"/>
        </w:rPr>
        <w:t>People’s Department</w:t>
      </w:r>
      <w:r w:rsidRPr="00937B76">
        <w:rPr>
          <w:rFonts w:ascii="Arial" w:hAnsi="Arial" w:cs="Arial"/>
          <w:color w:val="000000"/>
        </w:rPr>
        <w:t xml:space="preserve"> </w:t>
      </w:r>
      <w:r w:rsidR="006C10B1">
        <w:rPr>
          <w:rFonts w:ascii="Arial" w:hAnsi="Arial" w:cs="Arial"/>
          <w:color w:val="000000"/>
        </w:rPr>
        <w:t>(</w:t>
      </w:r>
      <w:r w:rsidR="006C10B1" w:rsidRPr="006C10B1">
        <w:rPr>
          <w:rFonts w:ascii="Arial" w:hAnsi="Arial" w:cs="Arial"/>
          <w:color w:val="000000"/>
        </w:rPr>
        <w:t>Telephone: 0114 273</w:t>
      </w:r>
      <w:r w:rsidR="006C10B1">
        <w:rPr>
          <w:rFonts w:ascii="Arial" w:hAnsi="Arial" w:cs="Arial"/>
          <w:color w:val="000000"/>
        </w:rPr>
        <w:t xml:space="preserve"> </w:t>
      </w:r>
      <w:r w:rsidR="006C10B1" w:rsidRPr="006C10B1">
        <w:rPr>
          <w:rFonts w:ascii="Arial" w:hAnsi="Arial" w:cs="Arial"/>
          <w:color w:val="000000"/>
        </w:rPr>
        <w:t xml:space="preserve">4934 </w:t>
      </w:r>
      <w:r w:rsidR="006C10B1">
        <w:rPr>
          <w:rFonts w:ascii="Arial" w:hAnsi="Arial" w:cs="Arial"/>
          <w:color w:val="000000"/>
        </w:rPr>
        <w:t xml:space="preserve">or </w:t>
      </w:r>
      <w:r w:rsidR="006C10B1" w:rsidRPr="006C10B1">
        <w:rPr>
          <w:rFonts w:ascii="Arial" w:hAnsi="Arial" w:cs="Arial"/>
          <w:color w:val="000000"/>
        </w:rPr>
        <w:t>Email:</w:t>
      </w:r>
      <w:r w:rsidR="006C10B1">
        <w:rPr>
          <w:lang w:val="en"/>
        </w:rPr>
        <w:t xml:space="preserve"> </w:t>
      </w:r>
      <w:hyperlink r:id="rId20" w:history="1">
        <w:r w:rsidR="006C10B1" w:rsidRPr="006C10B1">
          <w:rPr>
            <w:rStyle w:val="Hyperlink"/>
            <w:rFonts w:ascii="Arial" w:hAnsi="Arial" w:cs="Arial"/>
            <w:lang w:val="en"/>
          </w:rPr>
          <w:t>child.protection@sheffield.gov.uk</w:t>
        </w:r>
      </w:hyperlink>
      <w:r w:rsidR="008F29E3">
        <w:rPr>
          <w:rFonts w:ascii="Arial" w:hAnsi="Arial" w:cs="Arial"/>
          <w:lang w:val="en"/>
        </w:rPr>
        <w:t xml:space="preserve">). </w:t>
      </w:r>
      <w:r w:rsidRPr="00937B76">
        <w:rPr>
          <w:rFonts w:ascii="Arial" w:hAnsi="Arial" w:cs="Arial"/>
          <w:color w:val="000000"/>
        </w:rPr>
        <w:t xml:space="preserve">Domestic abuse is acknowledged as a primary indicator for child </w:t>
      </w:r>
      <w:r w:rsidR="007878DC">
        <w:rPr>
          <w:rFonts w:ascii="Arial" w:hAnsi="Arial" w:cs="Arial"/>
          <w:color w:val="000000"/>
        </w:rPr>
        <w:t>safeguarding issues</w:t>
      </w:r>
      <w:r w:rsidR="00FA55D0">
        <w:rPr>
          <w:rFonts w:ascii="Arial" w:hAnsi="Arial" w:cs="Arial"/>
          <w:color w:val="000000"/>
        </w:rPr>
        <w:t>, especially where domestic abuse is com</w:t>
      </w:r>
      <w:r w:rsidR="008F29E3">
        <w:rPr>
          <w:rFonts w:ascii="Arial" w:hAnsi="Arial" w:cs="Arial"/>
          <w:color w:val="000000"/>
        </w:rPr>
        <w:t xml:space="preserve">bined </w:t>
      </w:r>
      <w:r w:rsidR="00FA55D0">
        <w:rPr>
          <w:rFonts w:ascii="Arial" w:hAnsi="Arial" w:cs="Arial"/>
          <w:color w:val="000000"/>
        </w:rPr>
        <w:t>with substance misuse and/or mental health problems.</w:t>
      </w:r>
      <w:r w:rsidR="00C906AD">
        <w:rPr>
          <w:rFonts w:ascii="Arial" w:hAnsi="Arial" w:cs="Arial"/>
          <w:color w:val="000000"/>
        </w:rPr>
        <w:t xml:space="preserve"> </w:t>
      </w:r>
      <w:r w:rsidRPr="00937B76">
        <w:rPr>
          <w:rFonts w:ascii="Arial" w:hAnsi="Arial" w:cs="Arial"/>
          <w:color w:val="000000"/>
        </w:rPr>
        <w:t>If a professional has a real concern about the safety of a child, permission does not have to be</w:t>
      </w:r>
      <w:r>
        <w:rPr>
          <w:rFonts w:ascii="Arial" w:hAnsi="Arial" w:cs="Arial"/>
          <w:color w:val="000000"/>
        </w:rPr>
        <w:t xml:space="preserve"> </w:t>
      </w:r>
      <w:r w:rsidRPr="00937B76">
        <w:rPr>
          <w:rFonts w:ascii="Arial" w:hAnsi="Arial" w:cs="Arial"/>
          <w:color w:val="000000"/>
        </w:rPr>
        <w:t xml:space="preserve">sought from the parent </w:t>
      </w:r>
      <w:r w:rsidR="00C906AD">
        <w:rPr>
          <w:rFonts w:ascii="Arial" w:hAnsi="Arial" w:cs="Arial"/>
          <w:color w:val="000000"/>
        </w:rPr>
        <w:t xml:space="preserve">in order to make </w:t>
      </w:r>
      <w:r w:rsidRPr="00937B76">
        <w:rPr>
          <w:rFonts w:ascii="Arial" w:hAnsi="Arial" w:cs="Arial"/>
          <w:color w:val="000000"/>
        </w:rPr>
        <w:t xml:space="preserve">the referral. </w:t>
      </w:r>
    </w:p>
    <w:p w:rsidR="00C906AD" w:rsidRDefault="00C906AD" w:rsidP="00C906AD">
      <w:pPr>
        <w:pStyle w:val="NormalWeb"/>
        <w:spacing w:before="0" w:beforeAutospacing="0" w:after="0" w:afterAutospacing="0"/>
        <w:rPr>
          <w:rFonts w:ascii="Arial" w:hAnsi="Arial" w:cs="Arial"/>
          <w:color w:val="000000"/>
        </w:rPr>
      </w:pPr>
    </w:p>
    <w:p w:rsidR="00C906AD" w:rsidRDefault="004D3314" w:rsidP="006C10B1">
      <w:pPr>
        <w:autoSpaceDE w:val="0"/>
        <w:autoSpaceDN w:val="0"/>
        <w:adjustRightInd w:val="0"/>
        <w:rPr>
          <w:rFonts w:ascii="Arial" w:hAnsi="Arial" w:cs="Arial"/>
          <w:color w:val="000000"/>
          <w:sz w:val="24"/>
          <w:szCs w:val="24"/>
        </w:rPr>
      </w:pPr>
      <w:hyperlink r:id="rId21" w:history="1">
        <w:r w:rsidR="001400CB" w:rsidRPr="00947AA4">
          <w:rPr>
            <w:rStyle w:val="Hyperlink"/>
            <w:rFonts w:ascii="Arial" w:hAnsi="Arial" w:cs="Arial"/>
            <w:sz w:val="24"/>
            <w:szCs w:val="24"/>
          </w:rPr>
          <w:t>The Common Assessment Framework</w:t>
        </w:r>
      </w:hyperlink>
      <w:r w:rsidR="001400CB" w:rsidRPr="001400CB">
        <w:rPr>
          <w:rFonts w:ascii="Arial" w:hAnsi="Arial" w:cs="Arial"/>
          <w:color w:val="000000"/>
          <w:sz w:val="24"/>
          <w:szCs w:val="24"/>
        </w:rPr>
        <w:t xml:space="preserve"> (CAF)</w:t>
      </w:r>
      <w:r w:rsidR="00A55EB1">
        <w:rPr>
          <w:rFonts w:ascii="Arial" w:hAnsi="Arial" w:cs="Arial"/>
          <w:color w:val="000000"/>
          <w:sz w:val="24"/>
          <w:szCs w:val="24"/>
        </w:rPr>
        <w:t xml:space="preserve"> and Family CAF</w:t>
      </w:r>
      <w:r w:rsidR="001400CB">
        <w:rPr>
          <w:rFonts w:ascii="Arial" w:hAnsi="Arial" w:cs="Arial"/>
          <w:color w:val="000000"/>
          <w:sz w:val="24"/>
          <w:szCs w:val="24"/>
        </w:rPr>
        <w:t>.</w:t>
      </w:r>
      <w:r w:rsidR="001400CB" w:rsidRPr="001400CB">
        <w:rPr>
          <w:rFonts w:ascii="Arial" w:hAnsi="Arial" w:cs="Arial"/>
          <w:color w:val="000000"/>
          <w:sz w:val="24"/>
          <w:szCs w:val="24"/>
        </w:rPr>
        <w:t xml:space="preserve"> </w:t>
      </w:r>
    </w:p>
    <w:p w:rsidR="001400CB" w:rsidRDefault="001400CB" w:rsidP="006C10B1">
      <w:pPr>
        <w:autoSpaceDE w:val="0"/>
        <w:autoSpaceDN w:val="0"/>
        <w:adjustRightInd w:val="0"/>
        <w:rPr>
          <w:rFonts w:ascii="Arial" w:hAnsi="Arial" w:cs="Arial"/>
          <w:color w:val="000000"/>
          <w:sz w:val="24"/>
          <w:szCs w:val="24"/>
        </w:rPr>
      </w:pPr>
      <w:r w:rsidRPr="001400CB">
        <w:rPr>
          <w:rFonts w:ascii="Arial" w:hAnsi="Arial" w:cs="Arial"/>
          <w:color w:val="000000"/>
          <w:sz w:val="24"/>
          <w:szCs w:val="24"/>
        </w:rPr>
        <w:t>Whenever a practitioner who is working with a family identifies a potential unmet need for a child or young person</w:t>
      </w:r>
      <w:r w:rsidR="00947AA4">
        <w:rPr>
          <w:rFonts w:ascii="Arial" w:hAnsi="Arial" w:cs="Arial"/>
          <w:color w:val="000000"/>
          <w:sz w:val="24"/>
          <w:szCs w:val="24"/>
        </w:rPr>
        <w:t>,</w:t>
      </w:r>
      <w:r w:rsidRPr="001400CB">
        <w:rPr>
          <w:rFonts w:ascii="Arial" w:hAnsi="Arial" w:cs="Arial"/>
          <w:color w:val="000000"/>
          <w:sz w:val="24"/>
          <w:szCs w:val="24"/>
        </w:rPr>
        <w:t xml:space="preserve"> then they should consider undertaking a Common Assessment using the Common Assessment Framework</w:t>
      </w:r>
      <w:r w:rsidR="00C906AD">
        <w:rPr>
          <w:rFonts w:ascii="Arial" w:hAnsi="Arial" w:cs="Arial"/>
          <w:color w:val="000000"/>
          <w:sz w:val="24"/>
          <w:szCs w:val="24"/>
        </w:rPr>
        <w:t xml:space="preserve"> – soon to be replaced by the Family Common Assessment Framework in order to provide a more holistic assessment of</w:t>
      </w:r>
      <w:r w:rsidR="00A55EB1">
        <w:rPr>
          <w:rFonts w:ascii="Arial" w:hAnsi="Arial" w:cs="Arial"/>
          <w:color w:val="000000"/>
          <w:sz w:val="24"/>
          <w:szCs w:val="24"/>
        </w:rPr>
        <w:t xml:space="preserve"> a family’s</w:t>
      </w:r>
      <w:r w:rsidR="00C906AD">
        <w:rPr>
          <w:rFonts w:ascii="Arial" w:hAnsi="Arial" w:cs="Arial"/>
          <w:color w:val="000000"/>
          <w:sz w:val="24"/>
          <w:szCs w:val="24"/>
        </w:rPr>
        <w:t xml:space="preserve"> needs</w:t>
      </w:r>
      <w:r w:rsidRPr="001400CB">
        <w:rPr>
          <w:rFonts w:ascii="Arial" w:hAnsi="Arial" w:cs="Arial"/>
          <w:color w:val="000000"/>
          <w:sz w:val="24"/>
          <w:szCs w:val="24"/>
        </w:rPr>
        <w:t xml:space="preserve">. </w:t>
      </w:r>
    </w:p>
    <w:p w:rsidR="00A55EB1" w:rsidRDefault="00A55EB1" w:rsidP="00A55EB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Family CAF will include questions about domestic abuse and more information can be found at: </w:t>
      </w:r>
      <w:hyperlink r:id="rId22" w:history="1">
        <w:r w:rsidRPr="004F6CC7">
          <w:rPr>
            <w:rStyle w:val="Hyperlink"/>
            <w:rFonts w:ascii="Arial" w:hAnsi="Arial" w:cs="Arial"/>
            <w:sz w:val="24"/>
            <w:szCs w:val="24"/>
          </w:rPr>
          <w:t>https://www.sheffield.gov.uk/caresupport/professionals-providers/family-caf.html</w:t>
        </w:r>
      </w:hyperlink>
      <w:r>
        <w:rPr>
          <w:rFonts w:ascii="Arial" w:hAnsi="Arial" w:cs="Arial"/>
          <w:color w:val="000000"/>
          <w:sz w:val="24"/>
          <w:szCs w:val="24"/>
        </w:rPr>
        <w:t xml:space="preserve"> </w:t>
      </w:r>
    </w:p>
    <w:p w:rsidR="00A55EB1" w:rsidRPr="00937B76" w:rsidRDefault="00A55EB1" w:rsidP="00A55EB1">
      <w:pPr>
        <w:autoSpaceDE w:val="0"/>
        <w:autoSpaceDN w:val="0"/>
        <w:adjustRightInd w:val="0"/>
        <w:rPr>
          <w:rFonts w:ascii="Arial" w:hAnsi="Arial" w:cs="Arial"/>
          <w:color w:val="000000"/>
          <w:sz w:val="24"/>
          <w:szCs w:val="24"/>
        </w:rPr>
      </w:pPr>
    </w:p>
    <w:p w:rsidR="003435F4" w:rsidRDefault="00320BF5" w:rsidP="001400C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Sheffield Safeguarding Children Board procedures for children living with domestic abuse can be found at </w:t>
      </w:r>
      <w:hyperlink r:id="rId23" w:history="1">
        <w:r w:rsidRPr="00490A67">
          <w:rPr>
            <w:rStyle w:val="Hyperlink"/>
            <w:rFonts w:ascii="Arial" w:hAnsi="Arial" w:cs="Arial"/>
            <w:sz w:val="24"/>
            <w:szCs w:val="24"/>
          </w:rPr>
          <w:t>http://sheffieldscb.proceduresonline.com/chapters/p_dom_abuse.html</w:t>
        </w:r>
      </w:hyperlink>
    </w:p>
    <w:p w:rsidR="00320BF5" w:rsidRDefault="00320BF5" w:rsidP="001400CB">
      <w:pPr>
        <w:autoSpaceDE w:val="0"/>
        <w:autoSpaceDN w:val="0"/>
        <w:adjustRightInd w:val="0"/>
        <w:rPr>
          <w:rFonts w:ascii="Arial" w:hAnsi="Arial" w:cs="Arial"/>
          <w:color w:val="000000"/>
          <w:sz w:val="24"/>
          <w:szCs w:val="24"/>
        </w:rPr>
      </w:pPr>
    </w:p>
    <w:p w:rsidR="00320BF5" w:rsidRDefault="00320BF5" w:rsidP="005A2CEF">
      <w:pPr>
        <w:autoSpaceDE w:val="0"/>
        <w:autoSpaceDN w:val="0"/>
        <w:adjustRightInd w:val="0"/>
        <w:rPr>
          <w:rFonts w:ascii="Arial" w:hAnsi="Arial" w:cs="Arial"/>
          <w:b/>
          <w:color w:val="000000"/>
          <w:sz w:val="28"/>
          <w:szCs w:val="28"/>
        </w:rPr>
      </w:pPr>
    </w:p>
    <w:p w:rsidR="005A2CEF" w:rsidRPr="005A2CEF" w:rsidRDefault="005A2CEF" w:rsidP="005A2CEF">
      <w:pPr>
        <w:autoSpaceDE w:val="0"/>
        <w:autoSpaceDN w:val="0"/>
        <w:adjustRightInd w:val="0"/>
        <w:rPr>
          <w:rFonts w:ascii="Arial" w:hAnsi="Arial" w:cs="Arial"/>
          <w:b/>
          <w:color w:val="000000"/>
          <w:sz w:val="28"/>
          <w:szCs w:val="28"/>
        </w:rPr>
      </w:pPr>
      <w:r w:rsidRPr="005A2CEF">
        <w:rPr>
          <w:rFonts w:ascii="Arial" w:hAnsi="Arial" w:cs="Arial"/>
          <w:b/>
          <w:color w:val="000000"/>
          <w:sz w:val="28"/>
          <w:szCs w:val="28"/>
        </w:rPr>
        <w:t>6. Vulnerable Adults</w:t>
      </w:r>
    </w:p>
    <w:p w:rsidR="005A2CEF" w:rsidRDefault="005A2CEF" w:rsidP="005A2CEF">
      <w:pPr>
        <w:autoSpaceDE w:val="0"/>
        <w:autoSpaceDN w:val="0"/>
        <w:adjustRightInd w:val="0"/>
        <w:rPr>
          <w:rFonts w:ascii="Arial" w:hAnsi="Arial" w:cs="Arial"/>
          <w:color w:val="000000"/>
          <w:sz w:val="24"/>
          <w:szCs w:val="24"/>
        </w:rPr>
      </w:pPr>
    </w:p>
    <w:p w:rsidR="005A2CEF" w:rsidRDefault="005A2CEF" w:rsidP="005A2CEF">
      <w:pPr>
        <w:autoSpaceDE w:val="0"/>
        <w:autoSpaceDN w:val="0"/>
        <w:adjustRightInd w:val="0"/>
        <w:rPr>
          <w:rFonts w:ascii="Arial" w:hAnsi="Arial" w:cs="Arial"/>
          <w:color w:val="000000"/>
          <w:sz w:val="24"/>
          <w:szCs w:val="24"/>
        </w:rPr>
      </w:pPr>
      <w:r w:rsidRPr="00937B76">
        <w:rPr>
          <w:rFonts w:ascii="Arial" w:hAnsi="Arial" w:cs="Arial"/>
          <w:color w:val="000000"/>
          <w:sz w:val="24"/>
          <w:szCs w:val="24"/>
        </w:rPr>
        <w:t xml:space="preserve">It is important to recognise that </w:t>
      </w:r>
      <w:r>
        <w:rPr>
          <w:rFonts w:ascii="Arial" w:hAnsi="Arial" w:cs="Arial"/>
          <w:color w:val="000000"/>
          <w:sz w:val="24"/>
          <w:szCs w:val="24"/>
        </w:rPr>
        <w:t>people who are considered to be ‘</w:t>
      </w:r>
      <w:r w:rsidRPr="00937B76">
        <w:rPr>
          <w:rFonts w:ascii="Arial" w:hAnsi="Arial" w:cs="Arial"/>
          <w:color w:val="000000"/>
          <w:sz w:val="24"/>
          <w:szCs w:val="24"/>
        </w:rPr>
        <w:t>vuln</w:t>
      </w:r>
      <w:r>
        <w:rPr>
          <w:rFonts w:ascii="Arial" w:hAnsi="Arial" w:cs="Arial"/>
          <w:color w:val="000000"/>
          <w:sz w:val="24"/>
          <w:szCs w:val="24"/>
        </w:rPr>
        <w:t>erable’ adults may be the victims</w:t>
      </w:r>
      <w:r w:rsidRPr="00937B76">
        <w:rPr>
          <w:rFonts w:ascii="Arial" w:hAnsi="Arial" w:cs="Arial"/>
          <w:color w:val="000000"/>
          <w:sz w:val="24"/>
          <w:szCs w:val="24"/>
        </w:rPr>
        <w:t xml:space="preserve"> of domestic </w:t>
      </w:r>
      <w:r>
        <w:rPr>
          <w:rFonts w:ascii="Arial" w:hAnsi="Arial" w:cs="Arial"/>
          <w:color w:val="000000"/>
          <w:sz w:val="24"/>
          <w:szCs w:val="24"/>
        </w:rPr>
        <w:t xml:space="preserve">abuse / </w:t>
      </w:r>
      <w:r w:rsidRPr="00937B76">
        <w:rPr>
          <w:rFonts w:ascii="Arial" w:hAnsi="Arial" w:cs="Arial"/>
          <w:color w:val="000000"/>
          <w:sz w:val="24"/>
          <w:szCs w:val="24"/>
        </w:rPr>
        <w:t xml:space="preserve">violence or </w:t>
      </w:r>
      <w:r>
        <w:rPr>
          <w:rFonts w:ascii="Arial" w:hAnsi="Arial" w:cs="Arial"/>
          <w:color w:val="000000"/>
          <w:sz w:val="24"/>
          <w:szCs w:val="24"/>
        </w:rPr>
        <w:t xml:space="preserve">may </w:t>
      </w:r>
      <w:r w:rsidRPr="00937B76">
        <w:rPr>
          <w:rFonts w:ascii="Arial" w:hAnsi="Arial" w:cs="Arial"/>
          <w:color w:val="000000"/>
          <w:sz w:val="24"/>
          <w:szCs w:val="24"/>
        </w:rPr>
        <w:t>be abuser</w:t>
      </w:r>
      <w:r>
        <w:rPr>
          <w:rFonts w:ascii="Arial" w:hAnsi="Arial" w:cs="Arial"/>
          <w:color w:val="000000"/>
          <w:sz w:val="24"/>
          <w:szCs w:val="24"/>
        </w:rPr>
        <w:t>s themselves</w:t>
      </w:r>
      <w:r w:rsidRPr="00937B76">
        <w:rPr>
          <w:rFonts w:ascii="Arial" w:hAnsi="Arial" w:cs="Arial"/>
          <w:color w:val="000000"/>
          <w:sz w:val="24"/>
          <w:szCs w:val="24"/>
        </w:rPr>
        <w:t xml:space="preserve">, or </w:t>
      </w:r>
      <w:r>
        <w:rPr>
          <w:rFonts w:ascii="Arial" w:hAnsi="Arial" w:cs="Arial"/>
          <w:color w:val="000000"/>
          <w:sz w:val="24"/>
          <w:szCs w:val="24"/>
        </w:rPr>
        <w:t>may be affected by domestic abuse</w:t>
      </w:r>
      <w:r w:rsidRPr="00937B76">
        <w:rPr>
          <w:rFonts w:ascii="Arial" w:hAnsi="Arial" w:cs="Arial"/>
          <w:color w:val="000000"/>
          <w:sz w:val="24"/>
          <w:szCs w:val="24"/>
        </w:rPr>
        <w:t xml:space="preserve"> happening within their household. This is likely to have a serious</w:t>
      </w:r>
      <w:r>
        <w:rPr>
          <w:rFonts w:ascii="Arial" w:hAnsi="Arial" w:cs="Arial"/>
          <w:color w:val="000000"/>
          <w:sz w:val="24"/>
          <w:szCs w:val="24"/>
        </w:rPr>
        <w:t xml:space="preserve"> </w:t>
      </w:r>
      <w:r w:rsidRPr="00937B76">
        <w:rPr>
          <w:rFonts w:ascii="Arial" w:hAnsi="Arial" w:cs="Arial"/>
          <w:color w:val="000000"/>
          <w:sz w:val="24"/>
          <w:szCs w:val="24"/>
        </w:rPr>
        <w:t>effect on their physical and mental wellbeing.</w:t>
      </w:r>
    </w:p>
    <w:p w:rsidR="005A2CEF" w:rsidRPr="00937B76" w:rsidRDefault="005A2CEF" w:rsidP="005A2CEF">
      <w:pPr>
        <w:autoSpaceDE w:val="0"/>
        <w:autoSpaceDN w:val="0"/>
        <w:adjustRightInd w:val="0"/>
        <w:rPr>
          <w:rFonts w:ascii="Arial" w:hAnsi="Arial" w:cs="Arial"/>
          <w:color w:val="000000"/>
          <w:sz w:val="24"/>
          <w:szCs w:val="24"/>
        </w:rPr>
      </w:pPr>
    </w:p>
    <w:p w:rsidR="005A2CEF" w:rsidRPr="00937B76" w:rsidRDefault="005A2CEF" w:rsidP="005A2CEF">
      <w:pPr>
        <w:autoSpaceDE w:val="0"/>
        <w:autoSpaceDN w:val="0"/>
        <w:adjustRightInd w:val="0"/>
        <w:rPr>
          <w:rFonts w:ascii="Arial" w:hAnsi="Arial" w:cs="Arial"/>
          <w:color w:val="000000"/>
          <w:sz w:val="24"/>
          <w:szCs w:val="24"/>
        </w:rPr>
      </w:pPr>
      <w:r w:rsidRPr="00937B76">
        <w:rPr>
          <w:rFonts w:ascii="Arial" w:hAnsi="Arial" w:cs="Arial"/>
          <w:color w:val="000000"/>
          <w:sz w:val="24"/>
          <w:szCs w:val="24"/>
        </w:rPr>
        <w:t>Where vulnerable adults are victims of domestic violence, a referral should be made to the</w:t>
      </w:r>
    </w:p>
    <w:p w:rsidR="005A2CEF" w:rsidRPr="007C046D" w:rsidRDefault="005A2CEF" w:rsidP="005A2CEF">
      <w:pPr>
        <w:autoSpaceDE w:val="0"/>
        <w:autoSpaceDN w:val="0"/>
        <w:adjustRightInd w:val="0"/>
        <w:rPr>
          <w:rStyle w:val="Hyperlink"/>
          <w:rFonts w:ascii="Arial" w:hAnsi="Arial" w:cs="Arial"/>
          <w:sz w:val="24"/>
          <w:szCs w:val="24"/>
        </w:rPr>
      </w:pPr>
      <w:r w:rsidRPr="00937B76">
        <w:rPr>
          <w:rFonts w:ascii="Arial" w:hAnsi="Arial" w:cs="Arial"/>
          <w:color w:val="000000"/>
          <w:sz w:val="24"/>
          <w:szCs w:val="24"/>
        </w:rPr>
        <w:t xml:space="preserve">safeguarding adults’ procedures, using the guidance in the </w:t>
      </w:r>
      <w:r>
        <w:rPr>
          <w:rFonts w:ascii="Arial" w:hAnsi="Arial" w:cs="Arial"/>
          <w:color w:val="000000"/>
          <w:sz w:val="24"/>
          <w:szCs w:val="24"/>
        </w:rPr>
        <w:fldChar w:fldCharType="begin"/>
      </w:r>
      <w:r>
        <w:rPr>
          <w:rFonts w:ascii="Arial" w:hAnsi="Arial" w:cs="Arial"/>
          <w:color w:val="000000"/>
          <w:sz w:val="24"/>
          <w:szCs w:val="24"/>
        </w:rPr>
        <w:instrText xml:space="preserve"> HYPERLINK "https://www.sheffield.gov.uk/caresupport/adult/adult-abuse/professionals/procedures.html" </w:instrText>
      </w:r>
      <w:r>
        <w:rPr>
          <w:rFonts w:ascii="Arial" w:hAnsi="Arial" w:cs="Arial"/>
          <w:color w:val="000000"/>
          <w:sz w:val="24"/>
          <w:szCs w:val="24"/>
        </w:rPr>
        <w:fldChar w:fldCharType="separate"/>
      </w:r>
      <w:r w:rsidRPr="007C046D">
        <w:rPr>
          <w:rStyle w:val="Hyperlink"/>
          <w:rFonts w:ascii="Arial" w:hAnsi="Arial" w:cs="Arial"/>
          <w:sz w:val="24"/>
          <w:szCs w:val="24"/>
        </w:rPr>
        <w:t>South Yorkshire Safeguarding</w:t>
      </w:r>
    </w:p>
    <w:p w:rsidR="005A2CEF" w:rsidRDefault="005A2CEF" w:rsidP="005A2CEF">
      <w:pPr>
        <w:autoSpaceDE w:val="0"/>
        <w:autoSpaceDN w:val="0"/>
        <w:adjustRightInd w:val="0"/>
        <w:rPr>
          <w:rFonts w:ascii="Arial" w:hAnsi="Arial" w:cs="Arial"/>
          <w:color w:val="000000"/>
          <w:sz w:val="24"/>
          <w:szCs w:val="24"/>
        </w:rPr>
      </w:pPr>
      <w:r w:rsidRPr="007C046D">
        <w:rPr>
          <w:rStyle w:val="Hyperlink"/>
          <w:rFonts w:ascii="Arial" w:hAnsi="Arial" w:cs="Arial"/>
          <w:sz w:val="24"/>
          <w:szCs w:val="24"/>
        </w:rPr>
        <w:t>Procedures</w:t>
      </w:r>
      <w:r>
        <w:rPr>
          <w:rFonts w:ascii="Arial" w:hAnsi="Arial" w:cs="Arial"/>
          <w:color w:val="000000"/>
          <w:sz w:val="24"/>
          <w:szCs w:val="24"/>
        </w:rPr>
        <w:fldChar w:fldCharType="end"/>
      </w:r>
      <w:r w:rsidRPr="00937B76">
        <w:rPr>
          <w:rFonts w:ascii="Arial" w:hAnsi="Arial" w:cs="Arial"/>
          <w:color w:val="000000"/>
          <w:sz w:val="24"/>
          <w:szCs w:val="24"/>
        </w:rPr>
        <w:t>.</w:t>
      </w:r>
      <w:r>
        <w:rPr>
          <w:rFonts w:ascii="Arial" w:hAnsi="Arial" w:cs="Arial"/>
          <w:color w:val="000000"/>
          <w:sz w:val="24"/>
          <w:szCs w:val="24"/>
        </w:rPr>
        <w:t xml:space="preserve">  </w:t>
      </w:r>
    </w:p>
    <w:p w:rsidR="00533276" w:rsidRDefault="00533276" w:rsidP="005A2CEF">
      <w:pPr>
        <w:autoSpaceDE w:val="0"/>
        <w:autoSpaceDN w:val="0"/>
        <w:adjustRightInd w:val="0"/>
        <w:rPr>
          <w:rFonts w:ascii="Arial" w:hAnsi="Arial" w:cs="Arial"/>
          <w:color w:val="000000"/>
          <w:sz w:val="24"/>
          <w:szCs w:val="24"/>
        </w:rPr>
      </w:pPr>
    </w:p>
    <w:p w:rsidR="00533276" w:rsidRDefault="00533276" w:rsidP="00533276">
      <w:pPr>
        <w:rPr>
          <w:rFonts w:ascii="Arial" w:hAnsi="Arial" w:cs="Arial"/>
          <w:sz w:val="24"/>
          <w:szCs w:val="24"/>
        </w:rPr>
      </w:pPr>
      <w:r>
        <w:rPr>
          <w:rFonts w:ascii="Arial" w:hAnsi="Arial" w:cs="Arial"/>
          <w:sz w:val="24"/>
          <w:szCs w:val="24"/>
        </w:rPr>
        <w:t>The adult safeguarding national policy agenda was set out in ‘No Secrets’ (Department of Health 2000), and safeguarding services have developed considerably since then. ‘No Secrets’ defined a vulnerable adult as: ‘a person who is or may be in need of community care services by reason of mental or other disability, age or illness; and who is or may be unable to take care of him or herself or unable to protect him or herself against significant harm or exploitation.’</w:t>
      </w:r>
    </w:p>
    <w:p w:rsidR="00533276" w:rsidRDefault="00533276" w:rsidP="00533276">
      <w:pPr>
        <w:rPr>
          <w:rFonts w:ascii="Arial" w:hAnsi="Arial" w:cs="Arial"/>
          <w:sz w:val="24"/>
          <w:szCs w:val="24"/>
        </w:rPr>
      </w:pPr>
    </w:p>
    <w:p w:rsidR="00533276" w:rsidRDefault="00533276" w:rsidP="00533276">
      <w:pPr>
        <w:rPr>
          <w:rFonts w:ascii="Arial" w:hAnsi="Arial" w:cs="Arial"/>
          <w:sz w:val="24"/>
          <w:szCs w:val="24"/>
        </w:rPr>
      </w:pPr>
      <w:r>
        <w:rPr>
          <w:rFonts w:ascii="Arial" w:hAnsi="Arial" w:cs="Arial"/>
          <w:sz w:val="24"/>
          <w:szCs w:val="24"/>
        </w:rPr>
        <w:t xml:space="preserve">The term abuse in adult safeguarding includes physical, sexual, emotional, psychological, financial, material, neglect, acts of omission, discriminatory and institutional abuse. </w:t>
      </w:r>
    </w:p>
    <w:p w:rsidR="005A2CEF" w:rsidRDefault="005A2CEF" w:rsidP="005A2CEF">
      <w:pPr>
        <w:autoSpaceDE w:val="0"/>
        <w:autoSpaceDN w:val="0"/>
        <w:adjustRightInd w:val="0"/>
        <w:rPr>
          <w:rFonts w:ascii="Arial" w:hAnsi="Arial" w:cs="Arial"/>
          <w:color w:val="000000"/>
          <w:sz w:val="24"/>
          <w:szCs w:val="24"/>
        </w:rPr>
      </w:pPr>
    </w:p>
    <w:p w:rsidR="005A2CEF" w:rsidRDefault="005A2CEF" w:rsidP="005A2CE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See also </w:t>
      </w:r>
      <w:r w:rsidR="00237142" w:rsidRPr="00237142">
        <w:rPr>
          <w:rFonts w:ascii="Arial" w:hAnsi="Arial" w:cs="Arial"/>
          <w:b/>
          <w:bCs/>
          <w:sz w:val="24"/>
          <w:szCs w:val="24"/>
        </w:rPr>
        <w:t xml:space="preserve">Adult safeguarding and domestic abuse </w:t>
      </w:r>
      <w:r w:rsidR="00237142">
        <w:rPr>
          <w:rFonts w:ascii="Arial" w:hAnsi="Arial" w:cs="Arial"/>
          <w:b/>
          <w:bCs/>
          <w:sz w:val="24"/>
          <w:szCs w:val="24"/>
        </w:rPr>
        <w:t xml:space="preserve">- </w:t>
      </w:r>
      <w:r w:rsidR="00237142" w:rsidRPr="00237142">
        <w:rPr>
          <w:rFonts w:ascii="Arial" w:hAnsi="Arial" w:cs="Arial"/>
          <w:sz w:val="24"/>
          <w:szCs w:val="24"/>
        </w:rPr>
        <w:t>A guide to support practitioners and managers</w:t>
      </w:r>
      <w:r w:rsidR="00237142">
        <w:rPr>
          <w:rFonts w:ascii="Arial" w:hAnsi="Arial" w:cs="Arial"/>
          <w:sz w:val="24"/>
          <w:szCs w:val="24"/>
        </w:rPr>
        <w:t xml:space="preserve"> (ADASS and LGA May 2013) and </w:t>
      </w:r>
      <w:hyperlink w:anchor="AppendixB" w:history="1">
        <w:r w:rsidRPr="00115810">
          <w:rPr>
            <w:rStyle w:val="Hyperlink"/>
            <w:rFonts w:ascii="Arial" w:hAnsi="Arial" w:cs="Arial"/>
            <w:sz w:val="24"/>
            <w:szCs w:val="24"/>
          </w:rPr>
          <w:t>Appendix B</w:t>
        </w:r>
      </w:hyperlink>
      <w:r>
        <w:rPr>
          <w:rFonts w:ascii="Arial" w:hAnsi="Arial" w:cs="Arial"/>
          <w:color w:val="000000"/>
          <w:sz w:val="24"/>
          <w:szCs w:val="24"/>
        </w:rPr>
        <w:t xml:space="preserve"> for the Domestic Abuse risk factors. </w:t>
      </w:r>
    </w:p>
    <w:p w:rsidR="00E41D65" w:rsidRDefault="00E41D65" w:rsidP="001400CB">
      <w:pPr>
        <w:autoSpaceDE w:val="0"/>
        <w:autoSpaceDN w:val="0"/>
        <w:adjustRightInd w:val="0"/>
        <w:rPr>
          <w:rFonts w:ascii="Arial" w:hAnsi="Arial" w:cs="Arial"/>
          <w:color w:val="000000"/>
          <w:sz w:val="24"/>
          <w:szCs w:val="24"/>
        </w:rPr>
      </w:pPr>
    </w:p>
    <w:p w:rsidR="00533276" w:rsidRDefault="00533276" w:rsidP="001400CB">
      <w:pPr>
        <w:autoSpaceDE w:val="0"/>
        <w:autoSpaceDN w:val="0"/>
        <w:adjustRightInd w:val="0"/>
        <w:rPr>
          <w:rFonts w:ascii="Arial" w:hAnsi="Arial" w:cs="Arial"/>
          <w:color w:val="000000"/>
          <w:sz w:val="24"/>
          <w:szCs w:val="24"/>
        </w:rPr>
      </w:pPr>
    </w:p>
    <w:p w:rsidR="003435F4" w:rsidRPr="00D91DD5" w:rsidRDefault="005A2CEF" w:rsidP="003435F4">
      <w:pPr>
        <w:autoSpaceDE w:val="0"/>
        <w:autoSpaceDN w:val="0"/>
        <w:adjustRightInd w:val="0"/>
        <w:rPr>
          <w:rFonts w:ascii="Arial" w:hAnsi="Arial" w:cs="Arial"/>
          <w:b/>
          <w:bCs/>
          <w:color w:val="000000"/>
          <w:sz w:val="28"/>
          <w:szCs w:val="28"/>
        </w:rPr>
      </w:pPr>
      <w:r>
        <w:rPr>
          <w:rFonts w:ascii="Arial" w:hAnsi="Arial" w:cs="Arial"/>
          <w:b/>
          <w:bCs/>
          <w:color w:val="000000"/>
          <w:sz w:val="28"/>
          <w:szCs w:val="28"/>
        </w:rPr>
        <w:t>7</w:t>
      </w:r>
      <w:r w:rsidR="00921485">
        <w:rPr>
          <w:rFonts w:ascii="Arial" w:hAnsi="Arial" w:cs="Arial"/>
          <w:b/>
          <w:bCs/>
          <w:color w:val="000000"/>
          <w:sz w:val="28"/>
          <w:szCs w:val="28"/>
        </w:rPr>
        <w:t>.</w:t>
      </w:r>
      <w:r w:rsidR="003435F4" w:rsidRPr="00D91DD5">
        <w:rPr>
          <w:rFonts w:ascii="Arial" w:hAnsi="Arial" w:cs="Arial"/>
          <w:b/>
          <w:bCs/>
          <w:color w:val="000000"/>
          <w:sz w:val="28"/>
          <w:szCs w:val="28"/>
        </w:rPr>
        <w:t xml:space="preserve"> Confidentiality</w:t>
      </w:r>
    </w:p>
    <w:p w:rsidR="003435F4" w:rsidRPr="00937B76" w:rsidRDefault="003435F4" w:rsidP="003435F4">
      <w:pPr>
        <w:autoSpaceDE w:val="0"/>
        <w:autoSpaceDN w:val="0"/>
        <w:adjustRightInd w:val="0"/>
        <w:rPr>
          <w:rFonts w:ascii="Arial" w:hAnsi="Arial" w:cs="Arial"/>
          <w:b/>
          <w:bCs/>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Extreme care should be taken to protect the safety of victims of abuse and no information should be</w:t>
      </w:r>
      <w:r>
        <w:rPr>
          <w:rFonts w:ascii="Arial" w:hAnsi="Arial" w:cs="Arial"/>
          <w:color w:val="000000"/>
          <w:sz w:val="24"/>
          <w:szCs w:val="24"/>
        </w:rPr>
        <w:t xml:space="preserve"> </w:t>
      </w:r>
      <w:r w:rsidRPr="00937B76">
        <w:rPr>
          <w:rFonts w:ascii="Arial" w:hAnsi="Arial" w:cs="Arial"/>
          <w:color w:val="000000"/>
          <w:sz w:val="24"/>
          <w:szCs w:val="24"/>
        </w:rPr>
        <w:t xml:space="preserve">disclosed which may breach their safety e.g. </w:t>
      </w:r>
      <w:r w:rsidR="00A55EB1">
        <w:rPr>
          <w:rFonts w:ascii="Arial" w:hAnsi="Arial" w:cs="Arial"/>
          <w:color w:val="000000"/>
          <w:sz w:val="24"/>
          <w:szCs w:val="24"/>
        </w:rPr>
        <w:t xml:space="preserve">where staff are contacted by </w:t>
      </w:r>
      <w:r w:rsidRPr="00937B76">
        <w:rPr>
          <w:rFonts w:ascii="Arial" w:hAnsi="Arial" w:cs="Arial"/>
          <w:color w:val="000000"/>
          <w:sz w:val="24"/>
          <w:szCs w:val="24"/>
        </w:rPr>
        <w:t>a third party trying to use the whereabouts of children to</w:t>
      </w:r>
      <w:r>
        <w:rPr>
          <w:rFonts w:ascii="Arial" w:hAnsi="Arial" w:cs="Arial"/>
          <w:color w:val="000000"/>
          <w:sz w:val="24"/>
          <w:szCs w:val="24"/>
        </w:rPr>
        <w:t xml:space="preserve"> </w:t>
      </w:r>
      <w:r w:rsidRPr="00937B76">
        <w:rPr>
          <w:rFonts w:ascii="Arial" w:hAnsi="Arial" w:cs="Arial"/>
          <w:color w:val="000000"/>
          <w:sz w:val="24"/>
          <w:szCs w:val="24"/>
        </w:rPr>
        <w:t>trace a mother</w:t>
      </w:r>
      <w:r w:rsidR="00A55EB1">
        <w:rPr>
          <w:rFonts w:ascii="Arial" w:hAnsi="Arial" w:cs="Arial"/>
          <w:color w:val="000000"/>
          <w:sz w:val="24"/>
          <w:szCs w:val="24"/>
        </w:rPr>
        <w:t xml:space="preserve">, or where family members </w:t>
      </w:r>
      <w:r w:rsidR="00A55EB1">
        <w:rPr>
          <w:rFonts w:ascii="Arial" w:hAnsi="Arial" w:cs="Arial"/>
          <w:color w:val="000000"/>
          <w:sz w:val="24"/>
          <w:szCs w:val="24"/>
        </w:rPr>
        <w:lastRenderedPageBreak/>
        <w:t>are asking for information about a service user who has sought help because of issues such as Forced Marriage</w:t>
      </w:r>
      <w:r w:rsidRPr="00937B76">
        <w:rPr>
          <w:rFonts w:ascii="Arial" w:hAnsi="Arial" w:cs="Arial"/>
          <w:color w:val="000000"/>
          <w:sz w:val="24"/>
          <w:szCs w:val="24"/>
        </w:rPr>
        <w:t>. This would apply even if the enquirer were a professional, partner or family member</w:t>
      </w:r>
      <w:r>
        <w:rPr>
          <w:rFonts w:ascii="Arial" w:hAnsi="Arial" w:cs="Arial"/>
          <w:color w:val="000000"/>
          <w:sz w:val="24"/>
          <w:szCs w:val="24"/>
        </w:rPr>
        <w:t xml:space="preserve"> </w:t>
      </w:r>
      <w:r w:rsidRPr="00937B76">
        <w:rPr>
          <w:rFonts w:ascii="Arial" w:hAnsi="Arial" w:cs="Arial"/>
          <w:color w:val="000000"/>
          <w:sz w:val="24"/>
          <w:szCs w:val="24"/>
        </w:rPr>
        <w:t>who worked in</w:t>
      </w:r>
      <w:r w:rsidR="00C906AD">
        <w:rPr>
          <w:rFonts w:ascii="Arial" w:hAnsi="Arial" w:cs="Arial"/>
          <w:color w:val="000000"/>
          <w:sz w:val="24"/>
          <w:szCs w:val="24"/>
        </w:rPr>
        <w:t xml:space="preserve"> a local agency</w:t>
      </w:r>
      <w:r w:rsidRPr="00937B76">
        <w:rPr>
          <w:rFonts w:ascii="Arial" w:hAnsi="Arial" w:cs="Arial"/>
          <w:color w:val="000000"/>
          <w:sz w:val="24"/>
          <w:szCs w:val="24"/>
        </w:rPr>
        <w:t>.</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It needs to be made clear to service users that there are limits to the extent of confidentiality and that</w:t>
      </w:r>
      <w:r>
        <w:rPr>
          <w:rFonts w:ascii="Arial" w:hAnsi="Arial" w:cs="Arial"/>
          <w:color w:val="000000"/>
          <w:sz w:val="24"/>
          <w:szCs w:val="24"/>
        </w:rPr>
        <w:t xml:space="preserve"> </w:t>
      </w:r>
      <w:r w:rsidRPr="00937B76">
        <w:rPr>
          <w:rFonts w:ascii="Arial" w:hAnsi="Arial" w:cs="Arial"/>
          <w:color w:val="000000"/>
          <w:sz w:val="24"/>
          <w:szCs w:val="24"/>
        </w:rPr>
        <w:t>in cases where children are living in a violent household, information may</w:t>
      </w:r>
      <w:r w:rsidR="00C729BD">
        <w:rPr>
          <w:rFonts w:ascii="Arial" w:hAnsi="Arial" w:cs="Arial"/>
          <w:color w:val="000000"/>
          <w:sz w:val="24"/>
          <w:szCs w:val="24"/>
        </w:rPr>
        <w:t xml:space="preserve"> </w:t>
      </w:r>
      <w:r w:rsidRPr="00937B76">
        <w:rPr>
          <w:rFonts w:ascii="Arial" w:hAnsi="Arial" w:cs="Arial"/>
          <w:color w:val="000000"/>
          <w:sz w:val="24"/>
          <w:szCs w:val="24"/>
        </w:rPr>
        <w:t>be passed to other</w:t>
      </w:r>
      <w:r>
        <w:rPr>
          <w:rFonts w:ascii="Arial" w:hAnsi="Arial" w:cs="Arial"/>
          <w:color w:val="000000"/>
          <w:sz w:val="24"/>
          <w:szCs w:val="24"/>
        </w:rPr>
        <w:t xml:space="preserve"> </w:t>
      </w:r>
      <w:r w:rsidRPr="00937B76">
        <w:rPr>
          <w:rFonts w:ascii="Arial" w:hAnsi="Arial" w:cs="Arial"/>
          <w:color w:val="000000"/>
          <w:sz w:val="24"/>
          <w:szCs w:val="24"/>
        </w:rPr>
        <w:t>agencies in line with child protection procedures and similarly for adults in line with adult</w:t>
      </w:r>
      <w:r>
        <w:rPr>
          <w:rFonts w:ascii="Arial" w:hAnsi="Arial" w:cs="Arial"/>
          <w:color w:val="000000"/>
          <w:sz w:val="24"/>
          <w:szCs w:val="24"/>
        </w:rPr>
        <w:t xml:space="preserve"> </w:t>
      </w:r>
      <w:r w:rsidR="00C729BD">
        <w:rPr>
          <w:rFonts w:ascii="Arial" w:hAnsi="Arial" w:cs="Arial"/>
          <w:color w:val="000000"/>
          <w:sz w:val="24"/>
          <w:szCs w:val="24"/>
        </w:rPr>
        <w:t>safeguarding procedures</w:t>
      </w:r>
      <w:r w:rsidRPr="00937B76">
        <w:rPr>
          <w:rFonts w:ascii="Arial" w:hAnsi="Arial" w:cs="Arial"/>
          <w:color w:val="000000"/>
          <w:sz w:val="24"/>
          <w:szCs w:val="24"/>
        </w:rPr>
        <w:t>.</w:t>
      </w:r>
      <w:r w:rsidR="00223EA3">
        <w:rPr>
          <w:rFonts w:ascii="Arial" w:hAnsi="Arial" w:cs="Arial"/>
          <w:color w:val="000000"/>
          <w:sz w:val="24"/>
          <w:szCs w:val="24"/>
        </w:rPr>
        <w:t xml:space="preserve"> </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C729BD"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Where a person has been assessed as being </w:t>
      </w:r>
      <w:r w:rsidR="003B376E">
        <w:rPr>
          <w:rFonts w:ascii="Arial" w:hAnsi="Arial" w:cs="Arial"/>
          <w:color w:val="000000"/>
          <w:sz w:val="24"/>
          <w:szCs w:val="24"/>
        </w:rPr>
        <w:t>a</w:t>
      </w:r>
      <w:r>
        <w:rPr>
          <w:rFonts w:ascii="Arial" w:hAnsi="Arial" w:cs="Arial"/>
          <w:color w:val="000000"/>
          <w:sz w:val="24"/>
          <w:szCs w:val="24"/>
        </w:rPr>
        <w:t>t a</w:t>
      </w:r>
      <w:r w:rsidR="003B376E">
        <w:rPr>
          <w:rFonts w:ascii="Arial" w:hAnsi="Arial" w:cs="Arial"/>
          <w:color w:val="000000"/>
          <w:sz w:val="24"/>
          <w:szCs w:val="24"/>
        </w:rPr>
        <w:t xml:space="preserve"> high risk of serious harm or homicide</w:t>
      </w:r>
      <w:r w:rsidR="007016E8">
        <w:rPr>
          <w:rFonts w:ascii="Arial" w:hAnsi="Arial" w:cs="Arial"/>
          <w:color w:val="000000"/>
          <w:sz w:val="24"/>
          <w:szCs w:val="24"/>
        </w:rPr>
        <w:t xml:space="preserve"> as a result of domestic abuse</w:t>
      </w:r>
      <w:r w:rsidR="003435F4" w:rsidRPr="00937B76">
        <w:rPr>
          <w:rFonts w:ascii="Arial" w:hAnsi="Arial" w:cs="Arial"/>
          <w:color w:val="000000"/>
          <w:sz w:val="24"/>
          <w:szCs w:val="24"/>
        </w:rPr>
        <w:t>, it would be helpful to have the person’s consent to share information</w:t>
      </w:r>
      <w:r w:rsidR="003435F4">
        <w:rPr>
          <w:rFonts w:ascii="Arial" w:hAnsi="Arial" w:cs="Arial"/>
          <w:color w:val="000000"/>
          <w:sz w:val="24"/>
          <w:szCs w:val="24"/>
        </w:rPr>
        <w:t xml:space="preserve"> </w:t>
      </w:r>
      <w:r w:rsidR="003435F4" w:rsidRPr="00937B76">
        <w:rPr>
          <w:rFonts w:ascii="Arial" w:hAnsi="Arial" w:cs="Arial"/>
          <w:color w:val="000000"/>
          <w:sz w:val="24"/>
          <w:szCs w:val="24"/>
        </w:rPr>
        <w:t>with another agency but, as with child protection and vulnerable adults, the welfare of the victim is</w:t>
      </w:r>
      <w:r w:rsidR="003435F4">
        <w:rPr>
          <w:rFonts w:ascii="Arial" w:hAnsi="Arial" w:cs="Arial"/>
          <w:color w:val="000000"/>
          <w:sz w:val="24"/>
          <w:szCs w:val="24"/>
        </w:rPr>
        <w:t xml:space="preserve"> </w:t>
      </w:r>
      <w:r w:rsidR="003435F4" w:rsidRPr="00937B76">
        <w:rPr>
          <w:rFonts w:ascii="Arial" w:hAnsi="Arial" w:cs="Arial"/>
          <w:color w:val="000000"/>
          <w:sz w:val="24"/>
          <w:szCs w:val="24"/>
        </w:rPr>
        <w:t>paramount. If there is a serious risk to life or safety, then information may be disclosed with or</w:t>
      </w:r>
      <w:r w:rsidR="003435F4">
        <w:rPr>
          <w:rFonts w:ascii="Arial" w:hAnsi="Arial" w:cs="Arial"/>
          <w:color w:val="000000"/>
          <w:sz w:val="24"/>
          <w:szCs w:val="24"/>
        </w:rPr>
        <w:t xml:space="preserve"> </w:t>
      </w:r>
      <w:r w:rsidR="003435F4" w:rsidRPr="00937B76">
        <w:rPr>
          <w:rFonts w:ascii="Arial" w:hAnsi="Arial" w:cs="Arial"/>
          <w:color w:val="000000"/>
          <w:sz w:val="24"/>
          <w:szCs w:val="24"/>
        </w:rPr>
        <w:t>without consent</w:t>
      </w:r>
      <w:r w:rsidR="003B376E">
        <w:rPr>
          <w:rFonts w:ascii="Arial" w:hAnsi="Arial" w:cs="Arial"/>
          <w:color w:val="000000"/>
          <w:sz w:val="24"/>
          <w:szCs w:val="24"/>
        </w:rPr>
        <w:t xml:space="preserve"> in order to refer the case to</w:t>
      </w:r>
      <w:r w:rsidR="00A55EB1">
        <w:rPr>
          <w:rFonts w:ascii="Arial" w:hAnsi="Arial" w:cs="Arial"/>
          <w:color w:val="000000"/>
          <w:sz w:val="24"/>
          <w:szCs w:val="24"/>
        </w:rPr>
        <w:t xml:space="preserve"> </w:t>
      </w:r>
      <w:r w:rsidR="003B376E">
        <w:rPr>
          <w:rFonts w:ascii="Arial" w:hAnsi="Arial" w:cs="Arial"/>
          <w:color w:val="000000"/>
          <w:sz w:val="24"/>
          <w:szCs w:val="24"/>
        </w:rPr>
        <w:t>MARAC</w:t>
      </w:r>
      <w:r w:rsidR="00FA55D0">
        <w:rPr>
          <w:rFonts w:ascii="Arial" w:hAnsi="Arial" w:cs="Arial"/>
          <w:color w:val="000000"/>
          <w:sz w:val="24"/>
          <w:szCs w:val="24"/>
        </w:rPr>
        <w:t xml:space="preserve"> </w:t>
      </w:r>
      <w:r w:rsidR="00A55EB1">
        <w:rPr>
          <w:rFonts w:ascii="Arial" w:hAnsi="Arial" w:cs="Arial"/>
          <w:color w:val="000000"/>
          <w:sz w:val="24"/>
          <w:szCs w:val="24"/>
        </w:rPr>
        <w:t xml:space="preserve">(and the Independent Domestic Violence Advocacy Service - IDVAS) </w:t>
      </w:r>
      <w:r w:rsidR="00FA55D0">
        <w:rPr>
          <w:rFonts w:ascii="Arial" w:hAnsi="Arial" w:cs="Arial"/>
          <w:color w:val="000000"/>
          <w:sz w:val="24"/>
          <w:szCs w:val="24"/>
        </w:rPr>
        <w:t xml:space="preserve">so </w:t>
      </w:r>
      <w:r w:rsidR="007016E8">
        <w:rPr>
          <w:rFonts w:ascii="Arial" w:hAnsi="Arial" w:cs="Arial"/>
          <w:color w:val="000000"/>
          <w:sz w:val="24"/>
          <w:szCs w:val="24"/>
        </w:rPr>
        <w:t xml:space="preserve">that </w:t>
      </w:r>
      <w:r w:rsidR="00FA55D0">
        <w:rPr>
          <w:rFonts w:ascii="Arial" w:hAnsi="Arial" w:cs="Arial"/>
          <w:color w:val="000000"/>
          <w:sz w:val="24"/>
          <w:szCs w:val="24"/>
        </w:rPr>
        <w:t>agencies can take action to reduce risk.</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FE7FA1" w:rsidP="00D91DD5">
      <w:pPr>
        <w:autoSpaceDE w:val="0"/>
        <w:autoSpaceDN w:val="0"/>
        <w:adjustRightInd w:val="0"/>
        <w:ind w:firstLine="720"/>
        <w:rPr>
          <w:rFonts w:ascii="Arial" w:hAnsi="Arial" w:cs="Arial"/>
          <w:b/>
          <w:bCs/>
          <w:color w:val="000000"/>
          <w:sz w:val="24"/>
          <w:szCs w:val="24"/>
        </w:rPr>
      </w:pPr>
      <w:r>
        <w:rPr>
          <w:rFonts w:ascii="Arial" w:hAnsi="Arial" w:cs="Arial"/>
          <w:b/>
          <w:bCs/>
          <w:color w:val="000000"/>
          <w:sz w:val="24"/>
          <w:szCs w:val="24"/>
        </w:rPr>
        <w:t>7</w:t>
      </w:r>
      <w:r w:rsidR="00EA3C18">
        <w:rPr>
          <w:rFonts w:ascii="Arial" w:hAnsi="Arial" w:cs="Arial"/>
          <w:b/>
          <w:bCs/>
          <w:color w:val="000000"/>
          <w:sz w:val="24"/>
          <w:szCs w:val="24"/>
        </w:rPr>
        <w:t>.1</w:t>
      </w:r>
      <w:r w:rsidR="003435F4" w:rsidRPr="00937B76">
        <w:rPr>
          <w:rFonts w:ascii="Arial" w:hAnsi="Arial" w:cs="Arial"/>
          <w:b/>
          <w:bCs/>
          <w:color w:val="000000"/>
          <w:sz w:val="24"/>
          <w:szCs w:val="24"/>
        </w:rPr>
        <w:t xml:space="preserve"> Documentation</w:t>
      </w:r>
    </w:p>
    <w:p w:rsidR="003435F4" w:rsidRPr="00937B76" w:rsidRDefault="003435F4" w:rsidP="003435F4">
      <w:pPr>
        <w:autoSpaceDE w:val="0"/>
        <w:autoSpaceDN w:val="0"/>
        <w:adjustRightInd w:val="0"/>
        <w:rPr>
          <w:rFonts w:ascii="Arial" w:hAnsi="Arial" w:cs="Arial"/>
          <w:b/>
          <w:bCs/>
          <w:color w:val="000000"/>
          <w:sz w:val="24"/>
          <w:szCs w:val="24"/>
        </w:rPr>
      </w:pPr>
    </w:p>
    <w:p w:rsidR="0069263C"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 xml:space="preserve">It is important to remember that records can form part of future protection for an abused </w:t>
      </w:r>
      <w:r>
        <w:rPr>
          <w:rFonts w:ascii="Arial" w:hAnsi="Arial" w:cs="Arial"/>
          <w:color w:val="000000"/>
          <w:sz w:val="24"/>
          <w:szCs w:val="24"/>
        </w:rPr>
        <w:t>person</w:t>
      </w:r>
      <w:r w:rsidRPr="00937B76">
        <w:rPr>
          <w:rFonts w:ascii="Arial" w:hAnsi="Arial" w:cs="Arial"/>
          <w:color w:val="000000"/>
          <w:sz w:val="24"/>
          <w:szCs w:val="24"/>
        </w:rPr>
        <w:t xml:space="preserve">. </w:t>
      </w:r>
      <w:r>
        <w:rPr>
          <w:rFonts w:ascii="Arial" w:hAnsi="Arial" w:cs="Arial"/>
          <w:color w:val="000000"/>
          <w:sz w:val="24"/>
          <w:szCs w:val="24"/>
        </w:rPr>
        <w:t xml:space="preserve">They </w:t>
      </w:r>
      <w:r w:rsidRPr="00937B76">
        <w:rPr>
          <w:rFonts w:ascii="Arial" w:hAnsi="Arial" w:cs="Arial"/>
          <w:color w:val="000000"/>
          <w:sz w:val="24"/>
          <w:szCs w:val="24"/>
        </w:rPr>
        <w:t>may not want to prosecute on this occasion but any recording forms part of the history of abuse and</w:t>
      </w:r>
      <w:r>
        <w:rPr>
          <w:rFonts w:ascii="Arial" w:hAnsi="Arial" w:cs="Arial"/>
          <w:color w:val="000000"/>
          <w:sz w:val="24"/>
          <w:szCs w:val="24"/>
        </w:rPr>
        <w:t xml:space="preserve"> </w:t>
      </w:r>
      <w:r w:rsidRPr="00937B76">
        <w:rPr>
          <w:rFonts w:ascii="Arial" w:hAnsi="Arial" w:cs="Arial"/>
          <w:color w:val="000000"/>
          <w:sz w:val="24"/>
          <w:szCs w:val="24"/>
        </w:rPr>
        <w:t xml:space="preserve">will mean that a prosecution can be brought more easily in the future. </w:t>
      </w:r>
      <w:r w:rsidR="00A55EB1">
        <w:rPr>
          <w:rFonts w:ascii="Arial" w:hAnsi="Arial" w:cs="Arial"/>
          <w:color w:val="000000"/>
          <w:sz w:val="24"/>
          <w:szCs w:val="24"/>
        </w:rPr>
        <w:t xml:space="preserve">Accurate records are also important if it is decided that a case needs to be reviewed e.g. for the purposes of a Domestic Homicide Review. Good practice is therefore to retain records where domestic abuse is known to have been a factor for a minimum of six years. </w:t>
      </w:r>
    </w:p>
    <w:p w:rsidR="0069263C" w:rsidRDefault="0069263C" w:rsidP="003435F4">
      <w:pPr>
        <w:autoSpaceDE w:val="0"/>
        <w:autoSpaceDN w:val="0"/>
        <w:adjustRightInd w:val="0"/>
        <w:rPr>
          <w:rFonts w:ascii="Arial" w:hAnsi="Arial" w:cs="Arial"/>
          <w:color w:val="000000"/>
          <w:sz w:val="24"/>
          <w:szCs w:val="24"/>
        </w:rPr>
      </w:pPr>
    </w:p>
    <w:p w:rsidR="003435F4" w:rsidRPr="00921485" w:rsidRDefault="003435F4" w:rsidP="003435F4">
      <w:pPr>
        <w:autoSpaceDE w:val="0"/>
        <w:autoSpaceDN w:val="0"/>
        <w:adjustRightInd w:val="0"/>
        <w:rPr>
          <w:rFonts w:ascii="Arial" w:hAnsi="Arial" w:cs="Arial"/>
          <w:sz w:val="24"/>
          <w:szCs w:val="24"/>
        </w:rPr>
      </w:pPr>
      <w:r w:rsidRPr="00937B76">
        <w:rPr>
          <w:rFonts w:ascii="Arial" w:hAnsi="Arial" w:cs="Arial"/>
          <w:color w:val="000000"/>
          <w:sz w:val="24"/>
          <w:szCs w:val="24"/>
        </w:rPr>
        <w:t>Good practice on this subject is</w:t>
      </w:r>
      <w:r>
        <w:rPr>
          <w:rFonts w:ascii="Arial" w:hAnsi="Arial" w:cs="Arial"/>
          <w:color w:val="000000"/>
          <w:sz w:val="24"/>
          <w:szCs w:val="24"/>
        </w:rPr>
        <w:t xml:space="preserve"> </w:t>
      </w:r>
      <w:r w:rsidRPr="00937B76">
        <w:rPr>
          <w:rFonts w:ascii="Arial" w:hAnsi="Arial" w:cs="Arial"/>
          <w:color w:val="000000"/>
          <w:sz w:val="24"/>
          <w:szCs w:val="24"/>
        </w:rPr>
        <w:t xml:space="preserve">supported by the Department of Health Guidance </w:t>
      </w:r>
      <w:r w:rsidRPr="00921485">
        <w:rPr>
          <w:rFonts w:ascii="Arial" w:hAnsi="Arial" w:cs="Arial"/>
          <w:color w:val="0000FF"/>
          <w:sz w:val="24"/>
          <w:szCs w:val="24"/>
        </w:rPr>
        <w:t>‘</w:t>
      </w:r>
      <w:hyperlink r:id="rId24" w:history="1">
        <w:r w:rsidRPr="00921485">
          <w:rPr>
            <w:rStyle w:val="Hyperlink"/>
            <w:rFonts w:ascii="Arial" w:hAnsi="Arial" w:cs="Arial"/>
            <w:sz w:val="24"/>
            <w:szCs w:val="24"/>
          </w:rPr>
          <w:t>Responding to domestic abuse – a handbook for Health Professionals 2005’</w:t>
        </w:r>
      </w:hyperlink>
      <w:r w:rsidRPr="00921485">
        <w:rPr>
          <w:rFonts w:ascii="Arial" w:hAnsi="Arial" w:cs="Arial"/>
          <w:sz w:val="24"/>
          <w:szCs w:val="24"/>
        </w:rPr>
        <w:t>.</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 xml:space="preserve">Staff must also try and obtain a safe correspondence address for </w:t>
      </w:r>
      <w:r>
        <w:rPr>
          <w:rFonts w:ascii="Arial" w:hAnsi="Arial" w:cs="Arial"/>
          <w:color w:val="000000"/>
          <w:sz w:val="24"/>
          <w:szCs w:val="24"/>
        </w:rPr>
        <w:t>the person</w:t>
      </w:r>
      <w:r w:rsidRPr="00937B76">
        <w:rPr>
          <w:rFonts w:ascii="Arial" w:hAnsi="Arial" w:cs="Arial"/>
          <w:color w:val="000000"/>
          <w:sz w:val="24"/>
          <w:szCs w:val="24"/>
        </w:rPr>
        <w:t>, where information, which</w:t>
      </w:r>
      <w:r>
        <w:rPr>
          <w:rFonts w:ascii="Arial" w:hAnsi="Arial" w:cs="Arial"/>
          <w:color w:val="000000"/>
          <w:sz w:val="24"/>
          <w:szCs w:val="24"/>
        </w:rPr>
        <w:t xml:space="preserve"> </w:t>
      </w:r>
      <w:r w:rsidRPr="00937B76">
        <w:rPr>
          <w:rFonts w:ascii="Arial" w:hAnsi="Arial" w:cs="Arial"/>
          <w:color w:val="000000"/>
          <w:sz w:val="24"/>
          <w:szCs w:val="24"/>
        </w:rPr>
        <w:t xml:space="preserve">may put the </w:t>
      </w:r>
      <w:r>
        <w:rPr>
          <w:rFonts w:ascii="Arial" w:hAnsi="Arial" w:cs="Arial"/>
          <w:color w:val="000000"/>
          <w:sz w:val="24"/>
          <w:szCs w:val="24"/>
        </w:rPr>
        <w:t>person</w:t>
      </w:r>
      <w:r w:rsidRPr="00937B76">
        <w:rPr>
          <w:rFonts w:ascii="Arial" w:hAnsi="Arial" w:cs="Arial"/>
          <w:color w:val="000000"/>
          <w:sz w:val="24"/>
          <w:szCs w:val="24"/>
        </w:rPr>
        <w:t xml:space="preserve"> at risk, can be sent.</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FE7FA1" w:rsidP="00D91DD5">
      <w:pPr>
        <w:autoSpaceDE w:val="0"/>
        <w:autoSpaceDN w:val="0"/>
        <w:adjustRightInd w:val="0"/>
        <w:ind w:firstLine="720"/>
        <w:rPr>
          <w:rFonts w:ascii="Arial" w:hAnsi="Arial" w:cs="Arial"/>
          <w:b/>
          <w:bCs/>
          <w:color w:val="000000"/>
          <w:sz w:val="24"/>
          <w:szCs w:val="24"/>
        </w:rPr>
      </w:pPr>
      <w:r>
        <w:rPr>
          <w:rFonts w:ascii="Arial" w:hAnsi="Arial" w:cs="Arial"/>
          <w:b/>
          <w:bCs/>
          <w:color w:val="000000"/>
          <w:sz w:val="24"/>
          <w:szCs w:val="24"/>
        </w:rPr>
        <w:t>7</w:t>
      </w:r>
      <w:r w:rsidR="00EA3C18">
        <w:rPr>
          <w:rFonts w:ascii="Arial" w:hAnsi="Arial" w:cs="Arial"/>
          <w:b/>
          <w:bCs/>
          <w:color w:val="000000"/>
          <w:sz w:val="24"/>
          <w:szCs w:val="24"/>
        </w:rPr>
        <w:t>.2</w:t>
      </w:r>
      <w:r w:rsidR="003435F4" w:rsidRPr="00937B76">
        <w:rPr>
          <w:rFonts w:ascii="Arial" w:hAnsi="Arial" w:cs="Arial"/>
          <w:b/>
          <w:bCs/>
          <w:color w:val="000000"/>
          <w:sz w:val="24"/>
          <w:szCs w:val="24"/>
        </w:rPr>
        <w:t xml:space="preserve"> Recording of domestic abuse</w:t>
      </w:r>
    </w:p>
    <w:p w:rsidR="003435F4" w:rsidRPr="00937B76" w:rsidRDefault="003435F4" w:rsidP="003435F4">
      <w:pPr>
        <w:autoSpaceDE w:val="0"/>
        <w:autoSpaceDN w:val="0"/>
        <w:adjustRightInd w:val="0"/>
        <w:rPr>
          <w:rFonts w:ascii="Arial" w:hAnsi="Arial" w:cs="Arial"/>
          <w:b/>
          <w:bCs/>
          <w:color w:val="000000"/>
          <w:sz w:val="24"/>
          <w:szCs w:val="24"/>
        </w:rPr>
      </w:pPr>
    </w:p>
    <w:p w:rsidR="003435F4" w:rsidRDefault="003B376E" w:rsidP="003435F4">
      <w:pPr>
        <w:autoSpaceDE w:val="0"/>
        <w:autoSpaceDN w:val="0"/>
        <w:adjustRightInd w:val="0"/>
        <w:rPr>
          <w:rFonts w:ascii="Arial" w:hAnsi="Arial" w:cs="Arial"/>
          <w:color w:val="000000"/>
          <w:sz w:val="24"/>
          <w:szCs w:val="24"/>
        </w:rPr>
      </w:pPr>
      <w:r>
        <w:rPr>
          <w:rFonts w:ascii="Arial" w:hAnsi="Arial" w:cs="Arial"/>
          <w:color w:val="000000"/>
          <w:sz w:val="24"/>
          <w:szCs w:val="24"/>
        </w:rPr>
        <w:t>P</w:t>
      </w:r>
      <w:r w:rsidR="003435F4" w:rsidRPr="00937B76">
        <w:rPr>
          <w:rFonts w:ascii="Arial" w:hAnsi="Arial" w:cs="Arial"/>
          <w:color w:val="000000"/>
          <w:sz w:val="24"/>
          <w:szCs w:val="24"/>
        </w:rPr>
        <w:t>rofessionals have a duty of care to record domestic abuse and permission need not be</w:t>
      </w:r>
      <w:r w:rsidR="003435F4">
        <w:rPr>
          <w:rFonts w:ascii="Arial" w:hAnsi="Arial" w:cs="Arial"/>
          <w:color w:val="000000"/>
          <w:sz w:val="24"/>
          <w:szCs w:val="24"/>
        </w:rPr>
        <w:t xml:space="preserve"> </w:t>
      </w:r>
      <w:r w:rsidR="003435F4" w:rsidRPr="00937B76">
        <w:rPr>
          <w:rFonts w:ascii="Arial" w:hAnsi="Arial" w:cs="Arial"/>
          <w:color w:val="000000"/>
          <w:sz w:val="24"/>
          <w:szCs w:val="24"/>
        </w:rPr>
        <w:t>sought from the victim, but should comply with current professional guidelines and, as with child</w:t>
      </w:r>
      <w:r w:rsidR="003435F4">
        <w:rPr>
          <w:rFonts w:ascii="Arial" w:hAnsi="Arial" w:cs="Arial"/>
          <w:color w:val="000000"/>
          <w:sz w:val="24"/>
          <w:szCs w:val="24"/>
        </w:rPr>
        <w:t xml:space="preserve"> </w:t>
      </w:r>
      <w:r w:rsidR="003435F4" w:rsidRPr="00937B76">
        <w:rPr>
          <w:rFonts w:ascii="Arial" w:hAnsi="Arial" w:cs="Arial"/>
          <w:color w:val="000000"/>
          <w:sz w:val="24"/>
          <w:szCs w:val="24"/>
        </w:rPr>
        <w:t>protection, should include details of any given explanation and any further observations by the</w:t>
      </w:r>
      <w:r w:rsidR="003435F4">
        <w:rPr>
          <w:rFonts w:ascii="Arial" w:hAnsi="Arial" w:cs="Arial"/>
          <w:color w:val="000000"/>
          <w:sz w:val="24"/>
          <w:szCs w:val="24"/>
        </w:rPr>
        <w:t xml:space="preserve"> </w:t>
      </w:r>
      <w:r w:rsidR="003435F4" w:rsidRPr="00937B76">
        <w:rPr>
          <w:rFonts w:ascii="Arial" w:hAnsi="Arial" w:cs="Arial"/>
          <w:color w:val="000000"/>
          <w:sz w:val="24"/>
          <w:szCs w:val="24"/>
        </w:rPr>
        <w:t>professional, which contribute to the information base.</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 xml:space="preserve">Whenever possible </w:t>
      </w:r>
      <w:r>
        <w:rPr>
          <w:rFonts w:ascii="Arial" w:hAnsi="Arial" w:cs="Arial"/>
          <w:color w:val="000000"/>
          <w:sz w:val="24"/>
          <w:szCs w:val="24"/>
        </w:rPr>
        <w:t>the person</w:t>
      </w:r>
      <w:r w:rsidRPr="00937B76">
        <w:rPr>
          <w:rFonts w:ascii="Arial" w:hAnsi="Arial" w:cs="Arial"/>
          <w:color w:val="000000"/>
          <w:sz w:val="24"/>
          <w:szCs w:val="24"/>
        </w:rPr>
        <w:t xml:space="preserve"> should be unaccompanied when being asked about domestic abuse, to</w:t>
      </w:r>
      <w:r>
        <w:rPr>
          <w:rFonts w:ascii="Arial" w:hAnsi="Arial" w:cs="Arial"/>
          <w:color w:val="000000"/>
          <w:sz w:val="24"/>
          <w:szCs w:val="24"/>
        </w:rPr>
        <w:t xml:space="preserve"> </w:t>
      </w:r>
      <w:r w:rsidRPr="00937B76">
        <w:rPr>
          <w:rFonts w:ascii="Arial" w:hAnsi="Arial" w:cs="Arial"/>
          <w:color w:val="000000"/>
          <w:sz w:val="24"/>
          <w:szCs w:val="24"/>
        </w:rPr>
        <w:t>encourage the</w:t>
      </w:r>
      <w:r>
        <w:rPr>
          <w:rFonts w:ascii="Arial" w:hAnsi="Arial" w:cs="Arial"/>
          <w:color w:val="000000"/>
          <w:sz w:val="24"/>
          <w:szCs w:val="24"/>
        </w:rPr>
        <w:t>m</w:t>
      </w:r>
      <w:r w:rsidRPr="00937B76">
        <w:rPr>
          <w:rFonts w:ascii="Arial" w:hAnsi="Arial" w:cs="Arial"/>
          <w:color w:val="000000"/>
          <w:sz w:val="24"/>
          <w:szCs w:val="24"/>
        </w:rPr>
        <w:t xml:space="preserve"> to disclose information and seek information and </w:t>
      </w:r>
      <w:r w:rsidR="00704CD6" w:rsidRPr="00937B76">
        <w:rPr>
          <w:rFonts w:ascii="Arial" w:hAnsi="Arial" w:cs="Arial"/>
          <w:color w:val="000000"/>
          <w:sz w:val="24"/>
          <w:szCs w:val="24"/>
        </w:rPr>
        <w:t>advice</w:t>
      </w:r>
      <w:r w:rsidRPr="00937B76">
        <w:rPr>
          <w:rFonts w:ascii="Arial" w:hAnsi="Arial" w:cs="Arial"/>
          <w:color w:val="000000"/>
          <w:sz w:val="24"/>
          <w:szCs w:val="24"/>
        </w:rPr>
        <w:t>.</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The recording of domestic abuse should include any disclosure i.e. what the client said, their</w:t>
      </w:r>
      <w:r>
        <w:rPr>
          <w:rFonts w:ascii="Arial" w:hAnsi="Arial" w:cs="Arial"/>
          <w:color w:val="000000"/>
          <w:sz w:val="24"/>
          <w:szCs w:val="24"/>
        </w:rPr>
        <w:t xml:space="preserve"> </w:t>
      </w:r>
      <w:r w:rsidRPr="00937B76">
        <w:rPr>
          <w:rFonts w:ascii="Arial" w:hAnsi="Arial" w:cs="Arial"/>
          <w:color w:val="000000"/>
          <w:sz w:val="24"/>
          <w:szCs w:val="24"/>
        </w:rPr>
        <w:t>emotional state and composure, a description of the injury/bruising on a body map if possible</w:t>
      </w:r>
      <w:r w:rsidR="00704CD6">
        <w:rPr>
          <w:rFonts w:ascii="Arial" w:hAnsi="Arial" w:cs="Arial"/>
          <w:color w:val="000000"/>
          <w:sz w:val="24"/>
          <w:szCs w:val="24"/>
        </w:rPr>
        <w:t xml:space="preserve"> or appropriate to the service.</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 xml:space="preserve">Note who is present when </w:t>
      </w:r>
      <w:r w:rsidR="00704CD6">
        <w:rPr>
          <w:rFonts w:ascii="Arial" w:hAnsi="Arial" w:cs="Arial"/>
          <w:color w:val="000000"/>
          <w:sz w:val="24"/>
          <w:szCs w:val="24"/>
        </w:rPr>
        <w:t xml:space="preserve">the </w:t>
      </w:r>
      <w:r w:rsidRPr="00937B76">
        <w:rPr>
          <w:rFonts w:ascii="Arial" w:hAnsi="Arial" w:cs="Arial"/>
          <w:color w:val="000000"/>
          <w:sz w:val="24"/>
          <w:szCs w:val="24"/>
        </w:rPr>
        <w:t>history of an injury is being taken i.e. partner or husband</w:t>
      </w:r>
      <w:r>
        <w:rPr>
          <w:rFonts w:ascii="Arial" w:hAnsi="Arial" w:cs="Arial"/>
          <w:color w:val="000000"/>
          <w:sz w:val="24"/>
          <w:szCs w:val="24"/>
        </w:rPr>
        <w:t>/ wife</w:t>
      </w:r>
      <w:r w:rsidRPr="00937B76">
        <w:rPr>
          <w:rFonts w:ascii="Arial" w:hAnsi="Arial" w:cs="Arial"/>
          <w:color w:val="000000"/>
          <w:sz w:val="24"/>
          <w:szCs w:val="24"/>
        </w:rPr>
        <w:t>. Are there</w:t>
      </w:r>
      <w:r>
        <w:rPr>
          <w:rFonts w:ascii="Arial" w:hAnsi="Arial" w:cs="Arial"/>
          <w:color w:val="000000"/>
          <w:sz w:val="24"/>
          <w:szCs w:val="24"/>
        </w:rPr>
        <w:t xml:space="preserve"> </w:t>
      </w:r>
      <w:r w:rsidRPr="00937B76">
        <w:rPr>
          <w:rFonts w:ascii="Arial" w:hAnsi="Arial" w:cs="Arial"/>
          <w:color w:val="000000"/>
          <w:sz w:val="24"/>
          <w:szCs w:val="24"/>
        </w:rPr>
        <w:t>children in the household; were they present at any time of alleged assault/injury and/or present at</w:t>
      </w:r>
      <w:r>
        <w:rPr>
          <w:rFonts w:ascii="Arial" w:hAnsi="Arial" w:cs="Arial"/>
          <w:color w:val="000000"/>
          <w:sz w:val="24"/>
          <w:szCs w:val="24"/>
        </w:rPr>
        <w:t xml:space="preserve"> </w:t>
      </w:r>
      <w:r w:rsidRPr="00937B76">
        <w:rPr>
          <w:rFonts w:ascii="Arial" w:hAnsi="Arial" w:cs="Arial"/>
          <w:color w:val="000000"/>
          <w:sz w:val="24"/>
          <w:szCs w:val="24"/>
        </w:rPr>
        <w:t xml:space="preserve">history taking? </w:t>
      </w:r>
    </w:p>
    <w:p w:rsidR="003435F4" w:rsidRDefault="003435F4" w:rsidP="003435F4">
      <w:pPr>
        <w:autoSpaceDE w:val="0"/>
        <w:autoSpaceDN w:val="0"/>
        <w:adjustRightInd w:val="0"/>
        <w:rPr>
          <w:rFonts w:ascii="Arial" w:hAnsi="Arial" w:cs="Arial"/>
          <w:color w:val="000000"/>
          <w:sz w:val="24"/>
          <w:szCs w:val="24"/>
        </w:rPr>
      </w:pPr>
    </w:p>
    <w:p w:rsidR="003435F4" w:rsidRDefault="0020031A" w:rsidP="003435F4">
      <w:pPr>
        <w:autoSpaceDE w:val="0"/>
        <w:autoSpaceDN w:val="0"/>
        <w:adjustRightInd w:val="0"/>
        <w:rPr>
          <w:rFonts w:ascii="Arial" w:hAnsi="Arial" w:cs="Arial"/>
          <w:color w:val="000000"/>
          <w:sz w:val="24"/>
          <w:szCs w:val="24"/>
        </w:rPr>
      </w:pPr>
      <w:r>
        <w:rPr>
          <w:rFonts w:ascii="Arial" w:hAnsi="Arial" w:cs="Arial"/>
          <w:color w:val="000000"/>
          <w:sz w:val="24"/>
          <w:szCs w:val="24"/>
        </w:rPr>
        <w:t>Do not use family or friends as interpreters</w:t>
      </w:r>
      <w:r w:rsidR="005A6FB5">
        <w:rPr>
          <w:rFonts w:ascii="Arial" w:hAnsi="Arial" w:cs="Arial"/>
          <w:color w:val="000000"/>
          <w:sz w:val="24"/>
          <w:szCs w:val="24"/>
        </w:rPr>
        <w:t>,</w:t>
      </w:r>
      <w:r>
        <w:rPr>
          <w:rFonts w:ascii="Arial" w:hAnsi="Arial" w:cs="Arial"/>
          <w:color w:val="000000"/>
          <w:sz w:val="24"/>
          <w:szCs w:val="24"/>
        </w:rPr>
        <w:t xml:space="preserve"> but </w:t>
      </w:r>
      <w:r w:rsidR="003435F4" w:rsidRPr="00937B76">
        <w:rPr>
          <w:rFonts w:ascii="Arial" w:hAnsi="Arial" w:cs="Arial"/>
          <w:color w:val="000000"/>
          <w:sz w:val="24"/>
          <w:szCs w:val="24"/>
        </w:rPr>
        <w:t>use interpreters</w:t>
      </w:r>
      <w:r w:rsidR="00704CD6">
        <w:rPr>
          <w:rFonts w:ascii="Arial" w:hAnsi="Arial" w:cs="Arial"/>
          <w:color w:val="000000"/>
          <w:sz w:val="24"/>
          <w:szCs w:val="24"/>
        </w:rPr>
        <w:t xml:space="preserve"> with training</w:t>
      </w:r>
      <w:r w:rsidR="003435F4" w:rsidRPr="00937B76">
        <w:rPr>
          <w:rFonts w:ascii="Arial" w:hAnsi="Arial" w:cs="Arial"/>
          <w:color w:val="000000"/>
          <w:sz w:val="24"/>
          <w:szCs w:val="24"/>
        </w:rPr>
        <w:t xml:space="preserve"> </w:t>
      </w:r>
      <w:r>
        <w:rPr>
          <w:rFonts w:ascii="Arial" w:hAnsi="Arial" w:cs="Arial"/>
          <w:color w:val="000000"/>
          <w:sz w:val="24"/>
          <w:szCs w:val="24"/>
        </w:rPr>
        <w:t xml:space="preserve">in </w:t>
      </w:r>
      <w:r w:rsidRPr="00937B76">
        <w:rPr>
          <w:rFonts w:ascii="Arial" w:hAnsi="Arial" w:cs="Arial"/>
          <w:color w:val="000000"/>
          <w:sz w:val="24"/>
          <w:szCs w:val="24"/>
        </w:rPr>
        <w:t>domestic abuse</w:t>
      </w:r>
      <w:r w:rsidR="00704CD6">
        <w:rPr>
          <w:rFonts w:ascii="Arial" w:hAnsi="Arial" w:cs="Arial"/>
          <w:color w:val="000000"/>
          <w:sz w:val="24"/>
          <w:szCs w:val="24"/>
        </w:rPr>
        <w:t>, or with an understanding of domestic a</w:t>
      </w:r>
      <w:r>
        <w:rPr>
          <w:rFonts w:ascii="Arial" w:hAnsi="Arial" w:cs="Arial"/>
          <w:color w:val="000000"/>
          <w:sz w:val="24"/>
          <w:szCs w:val="24"/>
        </w:rPr>
        <w:t>buse issues,</w:t>
      </w:r>
      <w:r w:rsidRPr="00937B76">
        <w:rPr>
          <w:rFonts w:ascii="Arial" w:hAnsi="Arial" w:cs="Arial"/>
          <w:color w:val="000000"/>
          <w:sz w:val="24"/>
          <w:szCs w:val="24"/>
        </w:rPr>
        <w:t xml:space="preserve"> </w:t>
      </w:r>
      <w:r w:rsidR="003435F4" w:rsidRPr="00937B76">
        <w:rPr>
          <w:rFonts w:ascii="Arial" w:hAnsi="Arial" w:cs="Arial"/>
          <w:color w:val="000000"/>
          <w:sz w:val="24"/>
          <w:szCs w:val="24"/>
        </w:rPr>
        <w:t xml:space="preserve">via </w:t>
      </w:r>
      <w:r w:rsidR="00A91216">
        <w:rPr>
          <w:rFonts w:ascii="Arial" w:hAnsi="Arial" w:cs="Arial"/>
          <w:color w:val="000000"/>
          <w:sz w:val="24"/>
          <w:szCs w:val="24"/>
        </w:rPr>
        <w:t>a recognised body.</w:t>
      </w:r>
      <w:r w:rsidR="003435F4" w:rsidRPr="00937B76">
        <w:rPr>
          <w:rFonts w:ascii="Arial" w:hAnsi="Arial" w:cs="Arial"/>
          <w:color w:val="000000"/>
          <w:sz w:val="24"/>
          <w:szCs w:val="24"/>
        </w:rPr>
        <w:t xml:space="preserve"> </w:t>
      </w:r>
      <w:hyperlink r:id="rId25" w:history="1">
        <w:r w:rsidR="003435F4" w:rsidRPr="0020031A">
          <w:rPr>
            <w:rStyle w:val="Hyperlink"/>
            <w:rFonts w:ascii="Arial" w:hAnsi="Arial" w:cs="Arial"/>
            <w:sz w:val="24"/>
            <w:szCs w:val="24"/>
          </w:rPr>
          <w:t>SCAIS</w:t>
        </w:r>
      </w:hyperlink>
      <w:r w:rsidR="003435F4" w:rsidRPr="00937B76">
        <w:rPr>
          <w:rFonts w:ascii="Arial" w:hAnsi="Arial" w:cs="Arial"/>
          <w:color w:val="000000"/>
          <w:sz w:val="24"/>
          <w:szCs w:val="24"/>
        </w:rPr>
        <w:t xml:space="preserve"> also has access to sign language</w:t>
      </w:r>
      <w:r w:rsidR="003435F4">
        <w:rPr>
          <w:rFonts w:ascii="Arial" w:hAnsi="Arial" w:cs="Arial"/>
          <w:color w:val="000000"/>
          <w:sz w:val="24"/>
          <w:szCs w:val="24"/>
        </w:rPr>
        <w:t xml:space="preserve"> </w:t>
      </w:r>
      <w:r w:rsidR="003435F4" w:rsidRPr="00937B76">
        <w:rPr>
          <w:rFonts w:ascii="Arial" w:hAnsi="Arial" w:cs="Arial"/>
          <w:color w:val="000000"/>
          <w:sz w:val="24"/>
          <w:szCs w:val="24"/>
        </w:rPr>
        <w:t>interpreters.</w:t>
      </w:r>
      <w:r>
        <w:rPr>
          <w:rFonts w:ascii="Arial" w:hAnsi="Arial" w:cs="Arial"/>
          <w:color w:val="000000"/>
          <w:sz w:val="24"/>
          <w:szCs w:val="24"/>
        </w:rPr>
        <w:t xml:space="preserve"> </w:t>
      </w:r>
    </w:p>
    <w:p w:rsidR="003435F4" w:rsidRDefault="003435F4" w:rsidP="003435F4">
      <w:pPr>
        <w:autoSpaceDE w:val="0"/>
        <w:autoSpaceDN w:val="0"/>
        <w:adjustRightInd w:val="0"/>
        <w:rPr>
          <w:rFonts w:ascii="Arial" w:hAnsi="Arial" w:cs="Arial"/>
          <w:color w:val="000000"/>
          <w:sz w:val="24"/>
          <w:szCs w:val="24"/>
        </w:rPr>
      </w:pPr>
    </w:p>
    <w:p w:rsidR="00E41D65" w:rsidRPr="00937B76" w:rsidRDefault="00E41D65" w:rsidP="003435F4">
      <w:pPr>
        <w:autoSpaceDE w:val="0"/>
        <w:autoSpaceDN w:val="0"/>
        <w:adjustRightInd w:val="0"/>
        <w:rPr>
          <w:rFonts w:ascii="Arial" w:hAnsi="Arial" w:cs="Arial"/>
          <w:color w:val="000000"/>
          <w:sz w:val="24"/>
          <w:szCs w:val="24"/>
        </w:rPr>
      </w:pPr>
    </w:p>
    <w:p w:rsidR="003435F4" w:rsidRDefault="00FE7FA1" w:rsidP="001B5B6D">
      <w:pPr>
        <w:autoSpaceDE w:val="0"/>
        <w:autoSpaceDN w:val="0"/>
        <w:adjustRightInd w:val="0"/>
        <w:ind w:firstLine="720"/>
        <w:rPr>
          <w:rFonts w:ascii="Arial" w:hAnsi="Arial" w:cs="Arial"/>
          <w:b/>
          <w:bCs/>
          <w:color w:val="000000"/>
          <w:sz w:val="24"/>
          <w:szCs w:val="24"/>
        </w:rPr>
      </w:pPr>
      <w:r>
        <w:rPr>
          <w:rFonts w:ascii="Arial" w:hAnsi="Arial" w:cs="Arial"/>
          <w:b/>
          <w:bCs/>
          <w:color w:val="000000"/>
          <w:sz w:val="24"/>
          <w:szCs w:val="24"/>
        </w:rPr>
        <w:t>7</w:t>
      </w:r>
      <w:r w:rsidR="00EA3C18">
        <w:rPr>
          <w:rFonts w:ascii="Arial" w:hAnsi="Arial" w:cs="Arial"/>
          <w:b/>
          <w:bCs/>
          <w:color w:val="000000"/>
          <w:sz w:val="24"/>
          <w:szCs w:val="24"/>
        </w:rPr>
        <w:t>.3</w:t>
      </w:r>
      <w:r w:rsidR="003435F4" w:rsidRPr="00937B76">
        <w:rPr>
          <w:rFonts w:ascii="Arial" w:hAnsi="Arial" w:cs="Arial"/>
          <w:b/>
          <w:bCs/>
          <w:color w:val="000000"/>
          <w:sz w:val="24"/>
          <w:szCs w:val="24"/>
        </w:rPr>
        <w:t xml:space="preserve"> Routine </w:t>
      </w:r>
      <w:r w:rsidR="003435F4">
        <w:rPr>
          <w:rFonts w:ascii="Arial" w:hAnsi="Arial" w:cs="Arial"/>
          <w:b/>
          <w:bCs/>
          <w:color w:val="000000"/>
          <w:sz w:val="24"/>
          <w:szCs w:val="24"/>
        </w:rPr>
        <w:t>service e</w:t>
      </w:r>
      <w:r w:rsidR="003435F4" w:rsidRPr="00937B76">
        <w:rPr>
          <w:rFonts w:ascii="Arial" w:hAnsi="Arial" w:cs="Arial"/>
          <w:b/>
          <w:bCs/>
          <w:color w:val="000000"/>
          <w:sz w:val="24"/>
          <w:szCs w:val="24"/>
        </w:rPr>
        <w:t>nquiry</w:t>
      </w:r>
    </w:p>
    <w:p w:rsidR="003435F4" w:rsidRPr="00937B76" w:rsidRDefault="003435F4" w:rsidP="003435F4">
      <w:pPr>
        <w:autoSpaceDE w:val="0"/>
        <w:autoSpaceDN w:val="0"/>
        <w:adjustRightInd w:val="0"/>
        <w:rPr>
          <w:rFonts w:ascii="Arial" w:hAnsi="Arial" w:cs="Arial"/>
          <w:b/>
          <w:bCs/>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 xml:space="preserve">Because abuse or violence </w:t>
      </w:r>
      <w:r w:rsidRPr="00704CD6">
        <w:rPr>
          <w:rFonts w:ascii="Arial" w:hAnsi="Arial" w:cs="Arial"/>
          <w:sz w:val="24"/>
          <w:szCs w:val="24"/>
        </w:rPr>
        <w:t>is so common in</w:t>
      </w:r>
      <w:r w:rsidR="00704CD6" w:rsidRPr="00704CD6">
        <w:rPr>
          <w:rFonts w:ascii="Arial" w:hAnsi="Arial" w:cs="Arial"/>
          <w:sz w:val="24"/>
          <w:szCs w:val="24"/>
        </w:rPr>
        <w:t xml:space="preserve"> women’</w:t>
      </w:r>
      <w:r w:rsidRPr="00704CD6">
        <w:rPr>
          <w:rFonts w:ascii="Arial" w:hAnsi="Arial" w:cs="Arial"/>
          <w:sz w:val="24"/>
          <w:szCs w:val="24"/>
        </w:rPr>
        <w:t>s lives</w:t>
      </w:r>
      <w:r w:rsidRPr="00937B76">
        <w:rPr>
          <w:rFonts w:ascii="Arial" w:hAnsi="Arial" w:cs="Arial"/>
          <w:color w:val="000000"/>
          <w:sz w:val="24"/>
          <w:szCs w:val="24"/>
        </w:rPr>
        <w:t>, w</w:t>
      </w:r>
      <w:r w:rsidR="00704CD6">
        <w:rPr>
          <w:rFonts w:ascii="Arial" w:hAnsi="Arial" w:cs="Arial"/>
          <w:color w:val="000000"/>
          <w:sz w:val="24"/>
          <w:szCs w:val="24"/>
        </w:rPr>
        <w:t>here appropriate w</w:t>
      </w:r>
      <w:r w:rsidRPr="00937B76">
        <w:rPr>
          <w:rFonts w:ascii="Arial" w:hAnsi="Arial" w:cs="Arial"/>
          <w:color w:val="000000"/>
          <w:sz w:val="24"/>
          <w:szCs w:val="24"/>
        </w:rPr>
        <w:t>e should ask routinely about</w:t>
      </w:r>
      <w:r>
        <w:rPr>
          <w:rFonts w:ascii="Arial" w:hAnsi="Arial" w:cs="Arial"/>
          <w:color w:val="000000"/>
          <w:sz w:val="24"/>
          <w:szCs w:val="24"/>
        </w:rPr>
        <w:t xml:space="preserve"> </w:t>
      </w:r>
      <w:r w:rsidRPr="00937B76">
        <w:rPr>
          <w:rFonts w:ascii="Arial" w:hAnsi="Arial" w:cs="Arial"/>
          <w:color w:val="000000"/>
          <w:sz w:val="24"/>
          <w:szCs w:val="24"/>
        </w:rPr>
        <w:t xml:space="preserve">abuse in relationships so that we can give all </w:t>
      </w:r>
      <w:r w:rsidR="00FE7FA1">
        <w:rPr>
          <w:rFonts w:ascii="Arial" w:hAnsi="Arial" w:cs="Arial"/>
          <w:color w:val="000000"/>
          <w:sz w:val="24"/>
          <w:szCs w:val="24"/>
        </w:rPr>
        <w:t xml:space="preserve">clients </w:t>
      </w:r>
      <w:r w:rsidRPr="00937B76">
        <w:rPr>
          <w:rFonts w:ascii="Arial" w:hAnsi="Arial" w:cs="Arial"/>
          <w:color w:val="000000"/>
          <w:sz w:val="24"/>
          <w:szCs w:val="24"/>
        </w:rPr>
        <w:t>information about agencies that can help.</w:t>
      </w:r>
      <w:r w:rsidR="00083CA6">
        <w:rPr>
          <w:rFonts w:ascii="Arial" w:hAnsi="Arial" w:cs="Arial"/>
          <w:color w:val="000000"/>
          <w:sz w:val="24"/>
          <w:szCs w:val="24"/>
        </w:rPr>
        <w:t xml:space="preserve"> </w:t>
      </w:r>
      <w:r w:rsidR="00704CD6">
        <w:rPr>
          <w:rFonts w:ascii="Arial" w:hAnsi="Arial" w:cs="Arial"/>
          <w:color w:val="000000"/>
          <w:sz w:val="24"/>
          <w:szCs w:val="24"/>
        </w:rPr>
        <w:t xml:space="preserve">In some services or circumstances, it may be appropriate to routinely ask men approaching for services as well. </w:t>
      </w:r>
      <w:r w:rsidR="00083CA6">
        <w:rPr>
          <w:rFonts w:ascii="Arial" w:hAnsi="Arial" w:cs="Arial"/>
          <w:color w:val="000000"/>
          <w:sz w:val="24"/>
          <w:szCs w:val="24"/>
        </w:rPr>
        <w:t xml:space="preserve">Questions which can be asked are: </w:t>
      </w:r>
    </w:p>
    <w:p w:rsidR="003435F4" w:rsidRPr="00937B76" w:rsidRDefault="003435F4" w:rsidP="003435F4">
      <w:pPr>
        <w:autoSpaceDE w:val="0"/>
        <w:autoSpaceDN w:val="0"/>
        <w:adjustRightInd w:val="0"/>
        <w:rPr>
          <w:rFonts w:ascii="Arial" w:hAnsi="Arial" w:cs="Arial"/>
          <w:color w:val="000000"/>
          <w:sz w:val="24"/>
          <w:szCs w:val="24"/>
        </w:rPr>
      </w:pPr>
    </w:p>
    <w:p w:rsidR="003435F4" w:rsidRPr="00704CD6" w:rsidRDefault="003435F4" w:rsidP="00704CD6">
      <w:pPr>
        <w:pStyle w:val="ListParagraph"/>
        <w:numPr>
          <w:ilvl w:val="0"/>
          <w:numId w:val="17"/>
        </w:numPr>
        <w:autoSpaceDE w:val="0"/>
        <w:autoSpaceDN w:val="0"/>
        <w:adjustRightInd w:val="0"/>
        <w:rPr>
          <w:rFonts w:ascii="Arial" w:hAnsi="Arial" w:cs="Arial"/>
          <w:color w:val="000000"/>
          <w:sz w:val="24"/>
          <w:szCs w:val="24"/>
        </w:rPr>
      </w:pPr>
      <w:r w:rsidRPr="00704CD6">
        <w:rPr>
          <w:rFonts w:ascii="Arial" w:hAnsi="Arial" w:cs="Arial"/>
          <w:color w:val="000000"/>
          <w:sz w:val="24"/>
          <w:szCs w:val="24"/>
        </w:rPr>
        <w:t xml:space="preserve">Have you ever been afraid of your partner's behaviour or </w:t>
      </w:r>
      <w:r w:rsidR="00083CA6" w:rsidRPr="00704CD6">
        <w:rPr>
          <w:rFonts w:ascii="Arial" w:hAnsi="Arial" w:cs="Arial"/>
          <w:color w:val="000000"/>
          <w:sz w:val="24"/>
          <w:szCs w:val="24"/>
        </w:rPr>
        <w:t>are they verbally abusive?</w:t>
      </w:r>
    </w:p>
    <w:p w:rsidR="003435F4" w:rsidRPr="00704CD6" w:rsidRDefault="003435F4" w:rsidP="00704CD6">
      <w:pPr>
        <w:pStyle w:val="ListParagraph"/>
        <w:numPr>
          <w:ilvl w:val="0"/>
          <w:numId w:val="17"/>
        </w:numPr>
        <w:autoSpaceDE w:val="0"/>
        <w:autoSpaceDN w:val="0"/>
        <w:adjustRightInd w:val="0"/>
        <w:rPr>
          <w:rFonts w:ascii="Arial" w:hAnsi="Arial" w:cs="Arial"/>
          <w:color w:val="000000"/>
          <w:sz w:val="24"/>
          <w:szCs w:val="24"/>
        </w:rPr>
      </w:pPr>
      <w:r w:rsidRPr="00704CD6">
        <w:rPr>
          <w:rFonts w:ascii="Arial" w:hAnsi="Arial" w:cs="Arial"/>
          <w:color w:val="000000"/>
          <w:sz w:val="24"/>
          <w:szCs w:val="24"/>
        </w:rPr>
        <w:t>Have you ever been hurt by your partner - perh</w:t>
      </w:r>
      <w:r w:rsidR="00083CA6" w:rsidRPr="00704CD6">
        <w:rPr>
          <w:rFonts w:ascii="Arial" w:hAnsi="Arial" w:cs="Arial"/>
          <w:color w:val="000000"/>
          <w:sz w:val="24"/>
          <w:szCs w:val="24"/>
        </w:rPr>
        <w:t>aps slapped, kicked or punched?</w:t>
      </w:r>
    </w:p>
    <w:p w:rsidR="00083CA6" w:rsidRPr="00704CD6" w:rsidRDefault="00083CA6" w:rsidP="00704CD6">
      <w:pPr>
        <w:pStyle w:val="ListParagraph"/>
        <w:numPr>
          <w:ilvl w:val="0"/>
          <w:numId w:val="17"/>
        </w:numPr>
        <w:autoSpaceDE w:val="0"/>
        <w:autoSpaceDN w:val="0"/>
        <w:adjustRightInd w:val="0"/>
        <w:rPr>
          <w:rFonts w:ascii="Arial" w:hAnsi="Arial" w:cs="Arial"/>
          <w:color w:val="000000"/>
          <w:sz w:val="24"/>
          <w:szCs w:val="24"/>
        </w:rPr>
      </w:pPr>
      <w:r w:rsidRPr="00704CD6">
        <w:rPr>
          <w:rFonts w:ascii="Arial" w:hAnsi="Arial" w:cs="Arial"/>
          <w:color w:val="000000"/>
          <w:sz w:val="24"/>
          <w:szCs w:val="24"/>
        </w:rPr>
        <w:t>Has your partner ever threatened to hurt you or someone you care about?</w:t>
      </w:r>
    </w:p>
    <w:p w:rsidR="003435F4" w:rsidRPr="00704CD6" w:rsidRDefault="003435F4" w:rsidP="00704CD6">
      <w:pPr>
        <w:pStyle w:val="ListParagraph"/>
        <w:numPr>
          <w:ilvl w:val="0"/>
          <w:numId w:val="17"/>
        </w:numPr>
        <w:autoSpaceDE w:val="0"/>
        <w:autoSpaceDN w:val="0"/>
        <w:adjustRightInd w:val="0"/>
        <w:rPr>
          <w:rFonts w:ascii="Arial" w:hAnsi="Arial" w:cs="Arial"/>
          <w:color w:val="000000"/>
          <w:sz w:val="24"/>
          <w:szCs w:val="24"/>
        </w:rPr>
      </w:pPr>
      <w:r w:rsidRPr="00704CD6">
        <w:rPr>
          <w:rFonts w:ascii="Arial" w:hAnsi="Arial" w:cs="Arial"/>
          <w:color w:val="000000"/>
          <w:sz w:val="24"/>
          <w:szCs w:val="24"/>
        </w:rPr>
        <w:t>Has anyone ever hurt you?”</w:t>
      </w:r>
    </w:p>
    <w:p w:rsidR="003435F4" w:rsidRPr="00704CD6" w:rsidRDefault="003435F4" w:rsidP="00704CD6">
      <w:pPr>
        <w:pStyle w:val="ListParagraph"/>
        <w:numPr>
          <w:ilvl w:val="0"/>
          <w:numId w:val="17"/>
        </w:numPr>
        <w:autoSpaceDE w:val="0"/>
        <w:autoSpaceDN w:val="0"/>
        <w:adjustRightInd w:val="0"/>
        <w:rPr>
          <w:rFonts w:ascii="Arial" w:hAnsi="Arial" w:cs="Arial"/>
          <w:color w:val="000000"/>
          <w:sz w:val="24"/>
          <w:szCs w:val="24"/>
        </w:rPr>
      </w:pPr>
      <w:r w:rsidRPr="00704CD6">
        <w:rPr>
          <w:rFonts w:ascii="Arial" w:hAnsi="Arial" w:cs="Arial"/>
          <w:color w:val="000000"/>
          <w:sz w:val="24"/>
          <w:szCs w:val="24"/>
        </w:rPr>
        <w:t>Have you ever been forced to do something sex</w:t>
      </w:r>
      <w:r w:rsidR="00083CA6" w:rsidRPr="00704CD6">
        <w:rPr>
          <w:rFonts w:ascii="Arial" w:hAnsi="Arial" w:cs="Arial"/>
          <w:color w:val="000000"/>
          <w:sz w:val="24"/>
          <w:szCs w:val="24"/>
        </w:rPr>
        <w:t>ual that you didn't want to do?</w:t>
      </w:r>
    </w:p>
    <w:p w:rsidR="00083CA6" w:rsidRPr="00704CD6" w:rsidRDefault="00083CA6" w:rsidP="00704CD6">
      <w:pPr>
        <w:pStyle w:val="ListParagraph"/>
        <w:numPr>
          <w:ilvl w:val="0"/>
          <w:numId w:val="17"/>
        </w:numPr>
        <w:autoSpaceDE w:val="0"/>
        <w:autoSpaceDN w:val="0"/>
        <w:adjustRightInd w:val="0"/>
        <w:rPr>
          <w:rFonts w:ascii="Arial" w:hAnsi="Arial" w:cs="Arial"/>
          <w:color w:val="000000"/>
          <w:sz w:val="24"/>
          <w:szCs w:val="24"/>
        </w:rPr>
      </w:pPr>
      <w:r w:rsidRPr="00704CD6">
        <w:rPr>
          <w:rFonts w:ascii="Arial" w:hAnsi="Arial" w:cs="Arial"/>
          <w:color w:val="000000"/>
          <w:sz w:val="24"/>
          <w:szCs w:val="24"/>
        </w:rPr>
        <w:t xml:space="preserve">Do you feel controlled and isolated by your partner? Does your partner belittle and insult you? </w:t>
      </w:r>
    </w:p>
    <w:p w:rsidR="00083CA6" w:rsidRPr="00704CD6" w:rsidRDefault="00083CA6" w:rsidP="00704CD6">
      <w:pPr>
        <w:pStyle w:val="ListParagraph"/>
        <w:numPr>
          <w:ilvl w:val="0"/>
          <w:numId w:val="17"/>
        </w:numPr>
        <w:autoSpaceDE w:val="0"/>
        <w:autoSpaceDN w:val="0"/>
        <w:adjustRightInd w:val="0"/>
        <w:rPr>
          <w:rFonts w:ascii="Arial" w:hAnsi="Arial" w:cs="Arial"/>
          <w:color w:val="000000"/>
          <w:sz w:val="24"/>
          <w:szCs w:val="24"/>
        </w:rPr>
      </w:pPr>
      <w:r w:rsidRPr="00704CD6">
        <w:rPr>
          <w:rFonts w:ascii="Arial" w:hAnsi="Arial" w:cs="Arial"/>
          <w:color w:val="000000"/>
          <w:sz w:val="24"/>
          <w:szCs w:val="24"/>
        </w:rPr>
        <w:t xml:space="preserve">For men with indicators of abuse: “Your injuries may have been caused by abuse within the home. Is this something you are experiencing? Help is available.” </w:t>
      </w:r>
    </w:p>
    <w:p w:rsidR="00921485" w:rsidRDefault="00921485" w:rsidP="003435F4">
      <w:pPr>
        <w:autoSpaceDE w:val="0"/>
        <w:autoSpaceDN w:val="0"/>
        <w:adjustRightInd w:val="0"/>
        <w:rPr>
          <w:rFonts w:ascii="Arial" w:hAnsi="Arial" w:cs="Arial"/>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In the case of serious assault</w:t>
      </w:r>
      <w:r w:rsidR="00704CD6">
        <w:rPr>
          <w:rFonts w:ascii="Arial" w:hAnsi="Arial" w:cs="Arial"/>
          <w:color w:val="000000"/>
          <w:sz w:val="24"/>
          <w:szCs w:val="24"/>
        </w:rPr>
        <w:t xml:space="preserve"> or where there are risk factors evident</w:t>
      </w:r>
      <w:r w:rsidRPr="00937B76">
        <w:rPr>
          <w:rFonts w:ascii="Arial" w:hAnsi="Arial" w:cs="Arial"/>
          <w:color w:val="000000"/>
          <w:sz w:val="24"/>
          <w:szCs w:val="24"/>
        </w:rPr>
        <w:t>, consideration may have to be given to protection through</w:t>
      </w:r>
      <w:r w:rsidR="00A91216">
        <w:rPr>
          <w:rFonts w:ascii="Arial" w:hAnsi="Arial" w:cs="Arial"/>
          <w:color w:val="000000"/>
          <w:sz w:val="24"/>
          <w:szCs w:val="24"/>
        </w:rPr>
        <w:t xml:space="preserve"> </w:t>
      </w:r>
      <w:r w:rsidR="00A91216" w:rsidRPr="00937B76">
        <w:rPr>
          <w:rFonts w:ascii="Arial" w:hAnsi="Arial" w:cs="Arial"/>
          <w:color w:val="000000"/>
          <w:sz w:val="24"/>
          <w:szCs w:val="24"/>
        </w:rPr>
        <w:t>Police</w:t>
      </w:r>
      <w:r w:rsidRPr="00937B76">
        <w:rPr>
          <w:rFonts w:ascii="Arial" w:hAnsi="Arial" w:cs="Arial"/>
          <w:color w:val="000000"/>
          <w:sz w:val="24"/>
          <w:szCs w:val="24"/>
        </w:rPr>
        <w:t xml:space="preserve"> involvement.</w:t>
      </w:r>
    </w:p>
    <w:p w:rsidR="00083CA6" w:rsidRDefault="00083CA6" w:rsidP="003435F4">
      <w:pPr>
        <w:autoSpaceDE w:val="0"/>
        <w:autoSpaceDN w:val="0"/>
        <w:adjustRightInd w:val="0"/>
        <w:rPr>
          <w:rFonts w:ascii="Arial" w:hAnsi="Arial" w:cs="Arial"/>
          <w:color w:val="000000"/>
          <w:sz w:val="24"/>
          <w:szCs w:val="24"/>
        </w:rPr>
      </w:pPr>
    </w:p>
    <w:p w:rsidR="00A91216" w:rsidRDefault="00A91216"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Advice can also be obtained from the </w:t>
      </w:r>
      <w:r w:rsidR="00704CD6">
        <w:rPr>
          <w:rFonts w:ascii="Arial" w:hAnsi="Arial" w:cs="Arial"/>
          <w:color w:val="000000"/>
          <w:sz w:val="24"/>
          <w:szCs w:val="24"/>
        </w:rPr>
        <w:t xml:space="preserve">Sheffield </w:t>
      </w:r>
      <w:r>
        <w:rPr>
          <w:rFonts w:ascii="Arial" w:hAnsi="Arial" w:cs="Arial"/>
          <w:color w:val="000000"/>
          <w:sz w:val="24"/>
          <w:szCs w:val="24"/>
        </w:rPr>
        <w:t xml:space="preserve">Domestic Abuse helpline </w:t>
      </w:r>
      <w:r w:rsidRPr="00704CD6">
        <w:rPr>
          <w:rFonts w:ascii="Arial" w:hAnsi="Arial" w:cs="Arial"/>
          <w:b/>
          <w:color w:val="000000"/>
          <w:sz w:val="24"/>
          <w:szCs w:val="24"/>
        </w:rPr>
        <w:t>on 0808 808 2241</w:t>
      </w:r>
      <w:r>
        <w:rPr>
          <w:rFonts w:ascii="Arial" w:hAnsi="Arial" w:cs="Arial"/>
          <w:color w:val="000000"/>
          <w:sz w:val="24"/>
          <w:szCs w:val="24"/>
        </w:rPr>
        <w:t xml:space="preserve">(free to call from </w:t>
      </w:r>
      <w:r w:rsidR="0020031A">
        <w:rPr>
          <w:rFonts w:ascii="Arial" w:hAnsi="Arial" w:cs="Arial"/>
          <w:color w:val="000000"/>
          <w:sz w:val="24"/>
          <w:szCs w:val="24"/>
        </w:rPr>
        <w:t xml:space="preserve">landlines and most </w:t>
      </w:r>
      <w:r>
        <w:rPr>
          <w:rFonts w:ascii="Arial" w:hAnsi="Arial" w:cs="Arial"/>
          <w:color w:val="000000"/>
          <w:sz w:val="24"/>
          <w:szCs w:val="24"/>
        </w:rPr>
        <w:t>mobiles as well)</w:t>
      </w:r>
      <w:r w:rsidR="00704CD6">
        <w:rPr>
          <w:rFonts w:ascii="Arial" w:hAnsi="Arial" w:cs="Arial"/>
          <w:color w:val="000000"/>
          <w:sz w:val="24"/>
          <w:szCs w:val="24"/>
        </w:rPr>
        <w:t>.</w:t>
      </w:r>
    </w:p>
    <w:p w:rsidR="00E32331" w:rsidRDefault="00E32331" w:rsidP="003435F4">
      <w:pPr>
        <w:autoSpaceDE w:val="0"/>
        <w:autoSpaceDN w:val="0"/>
        <w:adjustRightInd w:val="0"/>
        <w:rPr>
          <w:rFonts w:ascii="Arial" w:hAnsi="Arial" w:cs="Arial"/>
          <w:color w:val="000000"/>
          <w:sz w:val="24"/>
          <w:szCs w:val="24"/>
        </w:rPr>
      </w:pPr>
    </w:p>
    <w:p w:rsidR="00E32331" w:rsidRDefault="00E32331" w:rsidP="003435F4">
      <w:pPr>
        <w:autoSpaceDE w:val="0"/>
        <w:autoSpaceDN w:val="0"/>
        <w:adjustRightInd w:val="0"/>
        <w:rPr>
          <w:rFonts w:ascii="Arial" w:hAnsi="Arial" w:cs="Arial"/>
          <w:color w:val="000000"/>
          <w:sz w:val="24"/>
          <w:szCs w:val="24"/>
        </w:rPr>
      </w:pPr>
      <w:r>
        <w:rPr>
          <w:rFonts w:ascii="Arial" w:hAnsi="Arial" w:cs="Arial"/>
          <w:color w:val="000000"/>
          <w:sz w:val="24"/>
          <w:szCs w:val="24"/>
        </w:rPr>
        <w:t>Information on the ACPO DASH risk checklist can be found in Appendix D.</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FE7FA1" w:rsidP="001B5B6D">
      <w:pPr>
        <w:autoSpaceDE w:val="0"/>
        <w:autoSpaceDN w:val="0"/>
        <w:adjustRightInd w:val="0"/>
        <w:ind w:firstLine="720"/>
        <w:rPr>
          <w:rFonts w:ascii="Arial" w:hAnsi="Arial" w:cs="Arial"/>
          <w:b/>
          <w:bCs/>
          <w:color w:val="000000"/>
          <w:sz w:val="24"/>
          <w:szCs w:val="24"/>
        </w:rPr>
      </w:pPr>
      <w:r>
        <w:rPr>
          <w:rFonts w:ascii="Arial" w:hAnsi="Arial" w:cs="Arial"/>
          <w:b/>
          <w:bCs/>
          <w:color w:val="000000"/>
          <w:sz w:val="24"/>
          <w:szCs w:val="24"/>
        </w:rPr>
        <w:t>7</w:t>
      </w:r>
      <w:r w:rsidR="003435F4" w:rsidRPr="00937B76">
        <w:rPr>
          <w:rFonts w:ascii="Arial" w:hAnsi="Arial" w:cs="Arial"/>
          <w:b/>
          <w:bCs/>
          <w:color w:val="000000"/>
          <w:sz w:val="24"/>
          <w:szCs w:val="24"/>
        </w:rPr>
        <w:t>.</w:t>
      </w:r>
      <w:r w:rsidR="00EA3C18">
        <w:rPr>
          <w:rFonts w:ascii="Arial" w:hAnsi="Arial" w:cs="Arial"/>
          <w:b/>
          <w:bCs/>
          <w:color w:val="000000"/>
          <w:sz w:val="24"/>
          <w:szCs w:val="24"/>
        </w:rPr>
        <w:t>4</w:t>
      </w:r>
      <w:r w:rsidR="003435F4" w:rsidRPr="00937B76">
        <w:rPr>
          <w:rFonts w:ascii="Arial" w:hAnsi="Arial" w:cs="Arial"/>
          <w:b/>
          <w:bCs/>
          <w:color w:val="000000"/>
          <w:sz w:val="24"/>
          <w:szCs w:val="24"/>
        </w:rPr>
        <w:t xml:space="preserve"> Information to service users</w:t>
      </w:r>
    </w:p>
    <w:p w:rsidR="003435F4" w:rsidRPr="00937B76" w:rsidRDefault="003435F4" w:rsidP="003435F4">
      <w:pPr>
        <w:autoSpaceDE w:val="0"/>
        <w:autoSpaceDN w:val="0"/>
        <w:adjustRightInd w:val="0"/>
        <w:rPr>
          <w:rFonts w:ascii="Arial" w:hAnsi="Arial" w:cs="Arial"/>
          <w:b/>
          <w:bCs/>
          <w:color w:val="000000"/>
          <w:sz w:val="24"/>
          <w:szCs w:val="24"/>
        </w:rPr>
      </w:pPr>
    </w:p>
    <w:p w:rsidR="003435F4" w:rsidRDefault="00704CD6" w:rsidP="003435F4">
      <w:pPr>
        <w:autoSpaceDE w:val="0"/>
        <w:autoSpaceDN w:val="0"/>
        <w:adjustRightInd w:val="0"/>
        <w:rPr>
          <w:rFonts w:ascii="Arial" w:hAnsi="Arial" w:cs="Arial"/>
          <w:color w:val="000000"/>
          <w:sz w:val="24"/>
          <w:szCs w:val="24"/>
        </w:rPr>
      </w:pPr>
      <w:r>
        <w:rPr>
          <w:rFonts w:ascii="Arial" w:hAnsi="Arial" w:cs="Arial"/>
          <w:color w:val="000000"/>
          <w:sz w:val="24"/>
          <w:szCs w:val="24"/>
        </w:rPr>
        <w:t>A</w:t>
      </w:r>
      <w:r w:rsidR="003435F4" w:rsidRPr="00937B76">
        <w:rPr>
          <w:rFonts w:ascii="Arial" w:hAnsi="Arial" w:cs="Arial"/>
          <w:color w:val="000000"/>
          <w:sz w:val="24"/>
          <w:szCs w:val="24"/>
        </w:rPr>
        <w:t>dditional information about domestic abuse services in Sheffield and national contact</w:t>
      </w:r>
      <w:r w:rsidR="003435F4">
        <w:rPr>
          <w:rFonts w:ascii="Arial" w:hAnsi="Arial" w:cs="Arial"/>
          <w:color w:val="000000"/>
          <w:sz w:val="24"/>
          <w:szCs w:val="24"/>
        </w:rPr>
        <w:t xml:space="preserve"> </w:t>
      </w:r>
      <w:r w:rsidR="003435F4" w:rsidRPr="00937B76">
        <w:rPr>
          <w:rFonts w:ascii="Arial" w:hAnsi="Arial" w:cs="Arial"/>
          <w:color w:val="000000"/>
          <w:sz w:val="24"/>
          <w:szCs w:val="24"/>
        </w:rPr>
        <w:t xml:space="preserve">numbers can be found </w:t>
      </w:r>
      <w:r w:rsidR="00A91216">
        <w:rPr>
          <w:rFonts w:ascii="Arial" w:hAnsi="Arial" w:cs="Arial"/>
          <w:color w:val="000000"/>
          <w:sz w:val="24"/>
          <w:szCs w:val="24"/>
        </w:rPr>
        <w:t xml:space="preserve">on the DACT website at </w:t>
      </w:r>
      <w:hyperlink r:id="rId26" w:history="1">
        <w:r w:rsidR="00A91216" w:rsidRPr="001C3373">
          <w:rPr>
            <w:rStyle w:val="Hyperlink"/>
            <w:rFonts w:ascii="Arial" w:hAnsi="Arial" w:cs="Arial"/>
            <w:sz w:val="24"/>
            <w:szCs w:val="24"/>
          </w:rPr>
          <w:t>www.sheffielddact.org.uk</w:t>
        </w:r>
      </w:hyperlink>
      <w:r w:rsidR="003435F4" w:rsidRPr="00937B76">
        <w:rPr>
          <w:rFonts w:ascii="Arial" w:hAnsi="Arial" w:cs="Arial"/>
          <w:color w:val="000000"/>
          <w:sz w:val="24"/>
          <w:szCs w:val="24"/>
        </w:rPr>
        <w:t>. Similar information is</w:t>
      </w:r>
      <w:r w:rsidR="003435F4">
        <w:rPr>
          <w:rFonts w:ascii="Arial" w:hAnsi="Arial" w:cs="Arial"/>
          <w:color w:val="000000"/>
          <w:sz w:val="24"/>
          <w:szCs w:val="24"/>
        </w:rPr>
        <w:t xml:space="preserve"> </w:t>
      </w:r>
      <w:r w:rsidR="003435F4" w:rsidRPr="00937B76">
        <w:rPr>
          <w:rFonts w:ascii="Arial" w:hAnsi="Arial" w:cs="Arial"/>
          <w:color w:val="000000"/>
          <w:sz w:val="24"/>
          <w:szCs w:val="24"/>
        </w:rPr>
        <w:t xml:space="preserve">available on the widely available information card </w:t>
      </w:r>
      <w:r w:rsidR="00A91216">
        <w:rPr>
          <w:rFonts w:ascii="Arial" w:hAnsi="Arial" w:cs="Arial"/>
          <w:color w:val="000000"/>
          <w:sz w:val="24"/>
          <w:szCs w:val="24"/>
        </w:rPr>
        <w:t xml:space="preserve">and other DACT </w:t>
      </w:r>
      <w:r w:rsidR="00BA1F16">
        <w:rPr>
          <w:rFonts w:ascii="Arial" w:hAnsi="Arial" w:cs="Arial"/>
          <w:color w:val="000000"/>
          <w:sz w:val="24"/>
          <w:szCs w:val="24"/>
        </w:rPr>
        <w:t>produced promotional material</w:t>
      </w:r>
      <w:r w:rsidR="003435F4" w:rsidRPr="00937B76">
        <w:rPr>
          <w:rFonts w:ascii="Arial" w:hAnsi="Arial" w:cs="Arial"/>
          <w:color w:val="000000"/>
          <w:sz w:val="24"/>
          <w:szCs w:val="24"/>
        </w:rPr>
        <w:t>.</w:t>
      </w:r>
      <w:r>
        <w:rPr>
          <w:rFonts w:ascii="Arial" w:hAnsi="Arial" w:cs="Arial"/>
          <w:color w:val="000000"/>
          <w:sz w:val="24"/>
          <w:szCs w:val="24"/>
        </w:rPr>
        <w:t xml:space="preserve"> If you would like to ask for some of these materials please contact </w:t>
      </w:r>
      <w:hyperlink r:id="rId27" w:history="1">
        <w:r w:rsidRPr="004F6CC7">
          <w:rPr>
            <w:rStyle w:val="Hyperlink"/>
            <w:rFonts w:ascii="Arial" w:hAnsi="Arial" w:cs="Arial"/>
            <w:sz w:val="24"/>
            <w:szCs w:val="24"/>
          </w:rPr>
          <w:t>dact@sheffield.gov.uk</w:t>
        </w:r>
      </w:hyperlink>
      <w:r>
        <w:rPr>
          <w:rFonts w:ascii="Arial" w:hAnsi="Arial" w:cs="Arial"/>
          <w:color w:val="000000"/>
          <w:sz w:val="24"/>
          <w:szCs w:val="24"/>
        </w:rPr>
        <w:t xml:space="preserve"> or ring 0114 273 6851.</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 xml:space="preserve">The free phone National Domestic Abuse Helpline number is </w:t>
      </w:r>
      <w:r w:rsidR="0069263C">
        <w:rPr>
          <w:rFonts w:ascii="Arial" w:hAnsi="Arial" w:cs="Arial"/>
          <w:color w:val="000000"/>
          <w:sz w:val="24"/>
          <w:szCs w:val="24"/>
        </w:rPr>
        <w:t xml:space="preserve">Tel: </w:t>
      </w:r>
      <w:r w:rsidRPr="00937B76">
        <w:rPr>
          <w:rFonts w:ascii="Arial" w:hAnsi="Arial" w:cs="Arial"/>
          <w:color w:val="000000"/>
          <w:sz w:val="24"/>
          <w:szCs w:val="24"/>
        </w:rPr>
        <w:t xml:space="preserve">0808 2000 247 </w:t>
      </w:r>
      <w:r w:rsidR="0085730F">
        <w:rPr>
          <w:rFonts w:ascii="Arial" w:hAnsi="Arial" w:cs="Arial"/>
          <w:color w:val="000000"/>
          <w:sz w:val="24"/>
          <w:szCs w:val="24"/>
        </w:rPr>
        <w:t xml:space="preserve">or though the </w:t>
      </w:r>
      <w:r w:rsidR="00704CD6">
        <w:rPr>
          <w:rFonts w:ascii="Arial" w:hAnsi="Arial" w:cs="Arial"/>
          <w:color w:val="000000"/>
          <w:sz w:val="24"/>
          <w:szCs w:val="24"/>
        </w:rPr>
        <w:t xml:space="preserve">National </w:t>
      </w:r>
      <w:hyperlink r:id="rId28" w:history="1">
        <w:r w:rsidR="0085730F" w:rsidRPr="0085730F">
          <w:rPr>
            <w:rStyle w:val="Hyperlink"/>
            <w:rFonts w:ascii="Arial" w:hAnsi="Arial" w:cs="Arial"/>
            <w:sz w:val="24"/>
            <w:szCs w:val="24"/>
          </w:rPr>
          <w:t xml:space="preserve">Domestic </w:t>
        </w:r>
        <w:r w:rsidR="00704CD6">
          <w:rPr>
            <w:rStyle w:val="Hyperlink"/>
            <w:rFonts w:ascii="Arial" w:hAnsi="Arial" w:cs="Arial"/>
            <w:sz w:val="24"/>
            <w:szCs w:val="24"/>
          </w:rPr>
          <w:t xml:space="preserve">Violence Helpline </w:t>
        </w:r>
        <w:r w:rsidR="0085730F" w:rsidRPr="0085730F">
          <w:rPr>
            <w:rStyle w:val="Hyperlink"/>
            <w:rFonts w:ascii="Arial" w:hAnsi="Arial" w:cs="Arial"/>
            <w:sz w:val="24"/>
            <w:szCs w:val="24"/>
          </w:rPr>
          <w:t>website</w:t>
        </w:r>
      </w:hyperlink>
      <w:r w:rsidR="00152920">
        <w:rPr>
          <w:rFonts w:ascii="Arial" w:hAnsi="Arial" w:cs="Arial"/>
          <w:color w:val="000000"/>
          <w:sz w:val="24"/>
          <w:szCs w:val="24"/>
        </w:rPr>
        <w:t xml:space="preserve"> which has further guidance for professionals. </w:t>
      </w:r>
      <w:r w:rsidR="0085730F">
        <w:rPr>
          <w:rFonts w:ascii="Arial" w:hAnsi="Arial" w:cs="Arial"/>
          <w:color w:val="000000"/>
          <w:sz w:val="24"/>
          <w:szCs w:val="24"/>
        </w:rPr>
        <w:t xml:space="preserve"> </w:t>
      </w:r>
    </w:p>
    <w:p w:rsidR="003435F4" w:rsidRPr="00937B76" w:rsidRDefault="003435F4" w:rsidP="003435F4">
      <w:pPr>
        <w:autoSpaceDE w:val="0"/>
        <w:autoSpaceDN w:val="0"/>
        <w:adjustRightInd w:val="0"/>
        <w:rPr>
          <w:rFonts w:ascii="Arial" w:hAnsi="Arial" w:cs="Arial"/>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Providing information supports the person experiencing domestic abuse to make informed decisions</w:t>
      </w:r>
      <w:r>
        <w:rPr>
          <w:rFonts w:ascii="Arial" w:hAnsi="Arial" w:cs="Arial"/>
          <w:color w:val="000000"/>
          <w:sz w:val="24"/>
          <w:szCs w:val="24"/>
        </w:rPr>
        <w:t xml:space="preserve"> </w:t>
      </w:r>
      <w:r w:rsidRPr="00937B76">
        <w:rPr>
          <w:rFonts w:ascii="Arial" w:hAnsi="Arial" w:cs="Arial"/>
          <w:color w:val="000000"/>
          <w:sz w:val="24"/>
          <w:szCs w:val="24"/>
        </w:rPr>
        <w:t xml:space="preserve">towards a safer lifestyle and where </w:t>
      </w:r>
      <w:r>
        <w:rPr>
          <w:rFonts w:ascii="Arial" w:hAnsi="Arial" w:cs="Arial"/>
          <w:color w:val="000000"/>
          <w:sz w:val="24"/>
          <w:szCs w:val="24"/>
        </w:rPr>
        <w:t>they</w:t>
      </w:r>
      <w:r w:rsidRPr="00937B76">
        <w:rPr>
          <w:rFonts w:ascii="Arial" w:hAnsi="Arial" w:cs="Arial"/>
          <w:color w:val="000000"/>
          <w:sz w:val="24"/>
          <w:szCs w:val="24"/>
        </w:rPr>
        <w:t xml:space="preserve"> can receive further help.</w:t>
      </w:r>
    </w:p>
    <w:p w:rsidR="003435F4" w:rsidRPr="00937B76" w:rsidRDefault="003435F4" w:rsidP="003435F4">
      <w:pPr>
        <w:autoSpaceDE w:val="0"/>
        <w:autoSpaceDN w:val="0"/>
        <w:adjustRightInd w:val="0"/>
        <w:rPr>
          <w:rFonts w:ascii="Arial" w:hAnsi="Arial" w:cs="Arial"/>
          <w:color w:val="000000"/>
          <w:sz w:val="24"/>
          <w:szCs w:val="24"/>
        </w:rPr>
      </w:pPr>
    </w:p>
    <w:p w:rsidR="003435F4" w:rsidRPr="00937B76"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Staff can access additional information from the Department of Health Guidance ‘Responding to</w:t>
      </w:r>
      <w:r>
        <w:rPr>
          <w:rFonts w:ascii="Arial" w:hAnsi="Arial" w:cs="Arial"/>
          <w:color w:val="000000"/>
          <w:sz w:val="24"/>
          <w:szCs w:val="24"/>
        </w:rPr>
        <w:t xml:space="preserve"> </w:t>
      </w:r>
      <w:r w:rsidRPr="00937B76">
        <w:rPr>
          <w:rFonts w:ascii="Arial" w:hAnsi="Arial" w:cs="Arial"/>
          <w:color w:val="000000"/>
          <w:sz w:val="24"/>
          <w:szCs w:val="24"/>
        </w:rPr>
        <w:t xml:space="preserve">domestic abuse – </w:t>
      </w:r>
      <w:r w:rsidRPr="00921485">
        <w:rPr>
          <w:rFonts w:ascii="Arial" w:hAnsi="Arial" w:cs="Arial"/>
          <w:sz w:val="24"/>
          <w:szCs w:val="24"/>
        </w:rPr>
        <w:t xml:space="preserve">a handbook for Health Professionals </w:t>
      </w:r>
      <w:r w:rsidRPr="00937B76">
        <w:rPr>
          <w:rFonts w:ascii="Arial" w:hAnsi="Arial" w:cs="Arial"/>
          <w:color w:val="000000"/>
          <w:sz w:val="24"/>
          <w:szCs w:val="24"/>
        </w:rPr>
        <w:t>2005’</w:t>
      </w:r>
    </w:p>
    <w:p w:rsidR="003435F4" w:rsidRDefault="003435F4" w:rsidP="003435F4">
      <w:pPr>
        <w:autoSpaceDE w:val="0"/>
        <w:autoSpaceDN w:val="0"/>
        <w:adjustRightInd w:val="0"/>
        <w:rPr>
          <w:rFonts w:ascii="Arial" w:hAnsi="Arial" w:cs="Arial"/>
          <w:b/>
          <w:bCs/>
          <w:color w:val="000000"/>
          <w:sz w:val="24"/>
          <w:szCs w:val="24"/>
        </w:rPr>
      </w:pPr>
    </w:p>
    <w:p w:rsidR="003435F4" w:rsidRDefault="00FE7FA1" w:rsidP="001B5B6D">
      <w:pPr>
        <w:autoSpaceDE w:val="0"/>
        <w:autoSpaceDN w:val="0"/>
        <w:adjustRightInd w:val="0"/>
        <w:ind w:firstLine="720"/>
        <w:rPr>
          <w:rFonts w:ascii="Arial" w:hAnsi="Arial" w:cs="Arial"/>
          <w:b/>
          <w:bCs/>
          <w:color w:val="000000"/>
          <w:sz w:val="24"/>
          <w:szCs w:val="24"/>
        </w:rPr>
      </w:pPr>
      <w:r>
        <w:rPr>
          <w:rFonts w:ascii="Arial" w:hAnsi="Arial" w:cs="Arial"/>
          <w:b/>
          <w:bCs/>
          <w:color w:val="000000"/>
          <w:sz w:val="24"/>
          <w:szCs w:val="24"/>
        </w:rPr>
        <w:t>7</w:t>
      </w:r>
      <w:r w:rsidR="003435F4" w:rsidRPr="00937B76">
        <w:rPr>
          <w:rFonts w:ascii="Arial" w:hAnsi="Arial" w:cs="Arial"/>
          <w:b/>
          <w:bCs/>
          <w:color w:val="000000"/>
          <w:sz w:val="24"/>
          <w:szCs w:val="24"/>
        </w:rPr>
        <w:t>.</w:t>
      </w:r>
      <w:r w:rsidR="00EA3C18">
        <w:rPr>
          <w:rFonts w:ascii="Arial" w:hAnsi="Arial" w:cs="Arial"/>
          <w:b/>
          <w:bCs/>
          <w:color w:val="000000"/>
          <w:sz w:val="24"/>
          <w:szCs w:val="24"/>
        </w:rPr>
        <w:t>5</w:t>
      </w:r>
      <w:r w:rsidR="003435F4" w:rsidRPr="00937B76">
        <w:rPr>
          <w:rFonts w:ascii="Arial" w:hAnsi="Arial" w:cs="Arial"/>
          <w:b/>
          <w:bCs/>
          <w:color w:val="000000"/>
          <w:sz w:val="24"/>
          <w:szCs w:val="24"/>
        </w:rPr>
        <w:t xml:space="preserve"> </w:t>
      </w:r>
      <w:r w:rsidR="00704CD6">
        <w:rPr>
          <w:rFonts w:ascii="Arial" w:hAnsi="Arial" w:cs="Arial"/>
          <w:b/>
          <w:bCs/>
          <w:color w:val="000000"/>
          <w:sz w:val="24"/>
          <w:szCs w:val="24"/>
        </w:rPr>
        <w:t>People who ‘do</w:t>
      </w:r>
      <w:r w:rsidR="003435F4" w:rsidRPr="00937B76">
        <w:rPr>
          <w:rFonts w:ascii="Arial" w:hAnsi="Arial" w:cs="Arial"/>
          <w:b/>
          <w:bCs/>
          <w:color w:val="000000"/>
          <w:sz w:val="24"/>
          <w:szCs w:val="24"/>
        </w:rPr>
        <w:t xml:space="preserve"> not attend</w:t>
      </w:r>
      <w:r w:rsidR="00704CD6">
        <w:rPr>
          <w:rFonts w:ascii="Arial" w:hAnsi="Arial" w:cs="Arial"/>
          <w:b/>
          <w:bCs/>
          <w:color w:val="000000"/>
          <w:sz w:val="24"/>
          <w:szCs w:val="24"/>
        </w:rPr>
        <w:t>’ appointments</w:t>
      </w:r>
    </w:p>
    <w:p w:rsidR="003435F4" w:rsidRPr="00937B76" w:rsidRDefault="003435F4" w:rsidP="003435F4">
      <w:pPr>
        <w:autoSpaceDE w:val="0"/>
        <w:autoSpaceDN w:val="0"/>
        <w:adjustRightInd w:val="0"/>
        <w:rPr>
          <w:rFonts w:ascii="Arial" w:hAnsi="Arial" w:cs="Arial"/>
          <w:b/>
          <w:bCs/>
          <w:color w:val="000000"/>
          <w:sz w:val="24"/>
          <w:szCs w:val="24"/>
        </w:rPr>
      </w:pPr>
    </w:p>
    <w:p w:rsidR="003435F4" w:rsidRDefault="003435F4" w:rsidP="003435F4">
      <w:pPr>
        <w:autoSpaceDE w:val="0"/>
        <w:autoSpaceDN w:val="0"/>
        <w:adjustRightInd w:val="0"/>
        <w:rPr>
          <w:rFonts w:ascii="Arial" w:hAnsi="Arial" w:cs="Arial"/>
          <w:color w:val="000000"/>
          <w:sz w:val="24"/>
          <w:szCs w:val="24"/>
        </w:rPr>
      </w:pPr>
      <w:r>
        <w:rPr>
          <w:rFonts w:ascii="Arial" w:hAnsi="Arial" w:cs="Arial"/>
          <w:color w:val="000000"/>
          <w:sz w:val="24"/>
          <w:szCs w:val="24"/>
        </w:rPr>
        <w:t>People</w:t>
      </w:r>
      <w:r w:rsidRPr="00937B76">
        <w:rPr>
          <w:rFonts w:ascii="Arial" w:hAnsi="Arial" w:cs="Arial"/>
          <w:color w:val="000000"/>
          <w:sz w:val="24"/>
          <w:szCs w:val="24"/>
        </w:rPr>
        <w:t xml:space="preserve"> who are known to be experiencing domestic abuse or at risk of domestic abuse, who fail to</w:t>
      </w:r>
      <w:r>
        <w:rPr>
          <w:rFonts w:ascii="Arial" w:hAnsi="Arial" w:cs="Arial"/>
          <w:color w:val="000000"/>
          <w:sz w:val="24"/>
          <w:szCs w:val="24"/>
        </w:rPr>
        <w:t xml:space="preserve"> </w:t>
      </w:r>
      <w:r w:rsidRPr="00937B76">
        <w:rPr>
          <w:rFonts w:ascii="Arial" w:hAnsi="Arial" w:cs="Arial"/>
          <w:color w:val="000000"/>
          <w:sz w:val="24"/>
          <w:szCs w:val="24"/>
        </w:rPr>
        <w:t>attend for appointments should be offered a further appointment.</w:t>
      </w:r>
      <w:r w:rsidR="004D3314">
        <w:rPr>
          <w:rFonts w:ascii="Arial" w:hAnsi="Arial" w:cs="Arial"/>
          <w:color w:val="000000"/>
          <w:sz w:val="24"/>
          <w:szCs w:val="24"/>
        </w:rPr>
        <w:t xml:space="preserve"> The referrer, if there is one, </w:t>
      </w:r>
      <w:r w:rsidRPr="00937B76">
        <w:rPr>
          <w:rFonts w:ascii="Arial" w:hAnsi="Arial" w:cs="Arial"/>
          <w:color w:val="000000"/>
          <w:sz w:val="24"/>
          <w:szCs w:val="24"/>
        </w:rPr>
        <w:t>should be</w:t>
      </w:r>
      <w:r>
        <w:rPr>
          <w:rFonts w:ascii="Arial" w:hAnsi="Arial" w:cs="Arial"/>
          <w:color w:val="000000"/>
          <w:sz w:val="24"/>
          <w:szCs w:val="24"/>
        </w:rPr>
        <w:t xml:space="preserve"> </w:t>
      </w:r>
      <w:r w:rsidRPr="00937B76">
        <w:rPr>
          <w:rFonts w:ascii="Arial" w:hAnsi="Arial" w:cs="Arial"/>
          <w:color w:val="000000"/>
          <w:sz w:val="24"/>
          <w:szCs w:val="24"/>
        </w:rPr>
        <w:t>notified if they fail to make contact or when they are discharged from the service</w:t>
      </w:r>
      <w:r w:rsidR="00D37883">
        <w:rPr>
          <w:rFonts w:ascii="Arial" w:hAnsi="Arial" w:cs="Arial"/>
          <w:color w:val="000000"/>
          <w:sz w:val="24"/>
          <w:szCs w:val="24"/>
        </w:rPr>
        <w:t>.</w:t>
      </w:r>
      <w:r w:rsidR="00BA1F16">
        <w:rPr>
          <w:rFonts w:ascii="Arial" w:hAnsi="Arial" w:cs="Arial"/>
          <w:color w:val="000000"/>
          <w:sz w:val="24"/>
          <w:szCs w:val="24"/>
        </w:rPr>
        <w:t xml:space="preserve"> If a person is known to be at high risk</w:t>
      </w:r>
      <w:r w:rsidR="00D37883">
        <w:rPr>
          <w:rFonts w:ascii="Arial" w:hAnsi="Arial" w:cs="Arial"/>
          <w:color w:val="000000"/>
          <w:sz w:val="24"/>
          <w:szCs w:val="24"/>
        </w:rPr>
        <w:t xml:space="preserve"> of serious harm or homicide then </w:t>
      </w:r>
      <w:r w:rsidR="00BF716D">
        <w:rPr>
          <w:rFonts w:ascii="Arial" w:hAnsi="Arial" w:cs="Arial"/>
          <w:color w:val="000000"/>
          <w:sz w:val="24"/>
          <w:szCs w:val="24"/>
        </w:rPr>
        <w:t>they should be referred to ID</w:t>
      </w:r>
      <w:r w:rsidR="00704CD6">
        <w:rPr>
          <w:rFonts w:ascii="Arial" w:hAnsi="Arial" w:cs="Arial"/>
          <w:color w:val="000000"/>
          <w:sz w:val="24"/>
          <w:szCs w:val="24"/>
        </w:rPr>
        <w:t>V</w:t>
      </w:r>
      <w:r w:rsidR="00BF716D">
        <w:rPr>
          <w:rFonts w:ascii="Arial" w:hAnsi="Arial" w:cs="Arial"/>
          <w:color w:val="000000"/>
          <w:sz w:val="24"/>
          <w:szCs w:val="24"/>
        </w:rPr>
        <w:t xml:space="preserve">AS or the Police. </w:t>
      </w:r>
      <w:bookmarkStart w:id="0" w:name="_GoBack"/>
      <w:bookmarkEnd w:id="0"/>
    </w:p>
    <w:p w:rsidR="008C7DAD" w:rsidRDefault="008C7DAD" w:rsidP="003435F4">
      <w:pPr>
        <w:autoSpaceDE w:val="0"/>
        <w:autoSpaceDN w:val="0"/>
        <w:adjustRightInd w:val="0"/>
        <w:rPr>
          <w:rFonts w:ascii="Arial" w:hAnsi="Arial" w:cs="Arial"/>
          <w:color w:val="000000"/>
          <w:sz w:val="24"/>
          <w:szCs w:val="24"/>
        </w:rPr>
      </w:pPr>
    </w:p>
    <w:p w:rsidR="003435F4" w:rsidRPr="001B5B6D" w:rsidRDefault="00FE7FA1" w:rsidP="003435F4">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8</w:t>
      </w:r>
      <w:r w:rsidR="003435F4" w:rsidRPr="001B5B6D">
        <w:rPr>
          <w:rFonts w:ascii="Arial" w:hAnsi="Arial" w:cs="Arial"/>
          <w:b/>
          <w:bCs/>
          <w:color w:val="000000"/>
          <w:sz w:val="28"/>
          <w:szCs w:val="28"/>
        </w:rPr>
        <w:t>. Dissemination, storage and archiving</w:t>
      </w:r>
    </w:p>
    <w:p w:rsidR="003435F4" w:rsidRPr="00937B76" w:rsidRDefault="003435F4" w:rsidP="003435F4">
      <w:pPr>
        <w:autoSpaceDE w:val="0"/>
        <w:autoSpaceDN w:val="0"/>
        <w:adjustRightInd w:val="0"/>
        <w:rPr>
          <w:rFonts w:ascii="Arial" w:hAnsi="Arial" w:cs="Arial"/>
          <w:b/>
          <w:bCs/>
          <w:color w:val="000000"/>
          <w:sz w:val="24"/>
          <w:szCs w:val="24"/>
        </w:rPr>
      </w:pPr>
    </w:p>
    <w:p w:rsidR="003435F4" w:rsidRDefault="003435F4" w:rsidP="003435F4">
      <w:pPr>
        <w:autoSpaceDE w:val="0"/>
        <w:autoSpaceDN w:val="0"/>
        <w:adjustRightInd w:val="0"/>
        <w:rPr>
          <w:rFonts w:ascii="Arial" w:hAnsi="Arial" w:cs="Arial"/>
          <w:color w:val="000000"/>
          <w:sz w:val="24"/>
          <w:szCs w:val="24"/>
        </w:rPr>
      </w:pPr>
      <w:r w:rsidRPr="00937B76">
        <w:rPr>
          <w:rFonts w:ascii="Arial" w:hAnsi="Arial" w:cs="Arial"/>
          <w:color w:val="000000"/>
          <w:sz w:val="24"/>
          <w:szCs w:val="24"/>
        </w:rPr>
        <w:t>Where paper policy files or archives are maintained within teams or services it is the responsibility of</w:t>
      </w:r>
      <w:r>
        <w:rPr>
          <w:rFonts w:ascii="Arial" w:hAnsi="Arial" w:cs="Arial"/>
          <w:color w:val="000000"/>
          <w:sz w:val="24"/>
          <w:szCs w:val="24"/>
        </w:rPr>
        <w:t xml:space="preserve"> </w:t>
      </w:r>
      <w:r w:rsidRPr="00937B76">
        <w:rPr>
          <w:rFonts w:ascii="Arial" w:hAnsi="Arial" w:cs="Arial"/>
          <w:color w:val="000000"/>
          <w:sz w:val="24"/>
          <w:szCs w:val="24"/>
        </w:rPr>
        <w:t>the manager to ensure that paper policy files are kept up to date and comprehensive, and that</w:t>
      </w:r>
      <w:r>
        <w:rPr>
          <w:rFonts w:ascii="Arial" w:hAnsi="Arial" w:cs="Arial"/>
          <w:color w:val="000000"/>
          <w:sz w:val="24"/>
          <w:szCs w:val="24"/>
        </w:rPr>
        <w:t xml:space="preserve"> </w:t>
      </w:r>
      <w:r w:rsidRPr="00937B76">
        <w:rPr>
          <w:rFonts w:ascii="Arial" w:hAnsi="Arial" w:cs="Arial"/>
          <w:color w:val="000000"/>
          <w:sz w:val="24"/>
          <w:szCs w:val="24"/>
        </w:rPr>
        <w:t>staff are made aware of new or revised policies.</w:t>
      </w:r>
      <w:r w:rsidR="00BA1F16">
        <w:rPr>
          <w:rFonts w:ascii="Arial" w:hAnsi="Arial" w:cs="Arial"/>
          <w:color w:val="000000"/>
          <w:sz w:val="24"/>
          <w:szCs w:val="24"/>
        </w:rPr>
        <w:t xml:space="preserve"> </w:t>
      </w:r>
      <w:r w:rsidR="00152920">
        <w:rPr>
          <w:rFonts w:ascii="Arial" w:hAnsi="Arial" w:cs="Arial"/>
          <w:color w:val="000000"/>
          <w:sz w:val="24"/>
          <w:szCs w:val="24"/>
        </w:rPr>
        <w:t>Domestic abuse is rarely a one off event so it is good practice to keep records, and since the introduction of Domestic Homicide reviews (DHR), records should be kept for a minimum of 6 years.</w:t>
      </w:r>
      <w:r w:rsidR="00AB41B5">
        <w:rPr>
          <w:rFonts w:ascii="Arial" w:hAnsi="Arial" w:cs="Arial"/>
          <w:color w:val="000000"/>
          <w:sz w:val="24"/>
          <w:szCs w:val="24"/>
        </w:rPr>
        <w:t xml:space="preserve"> </w:t>
      </w:r>
    </w:p>
    <w:p w:rsidR="007D10AD" w:rsidRDefault="007D10AD" w:rsidP="003435F4">
      <w:pPr>
        <w:autoSpaceDE w:val="0"/>
        <w:autoSpaceDN w:val="0"/>
        <w:adjustRightInd w:val="0"/>
        <w:rPr>
          <w:rFonts w:ascii="Arial" w:hAnsi="Arial" w:cs="Arial"/>
          <w:b/>
          <w:bCs/>
          <w:color w:val="000000"/>
          <w:sz w:val="24"/>
          <w:szCs w:val="24"/>
        </w:rPr>
      </w:pPr>
    </w:p>
    <w:p w:rsidR="003435F4" w:rsidRPr="001B5B6D" w:rsidRDefault="00FE7FA1" w:rsidP="003435F4">
      <w:pPr>
        <w:autoSpaceDE w:val="0"/>
        <w:autoSpaceDN w:val="0"/>
        <w:adjustRightInd w:val="0"/>
        <w:rPr>
          <w:rFonts w:ascii="Arial" w:hAnsi="Arial" w:cs="Arial"/>
          <w:b/>
          <w:bCs/>
          <w:color w:val="000000"/>
          <w:sz w:val="28"/>
          <w:szCs w:val="28"/>
        </w:rPr>
      </w:pPr>
      <w:r>
        <w:rPr>
          <w:rFonts w:ascii="Arial" w:hAnsi="Arial" w:cs="Arial"/>
          <w:b/>
          <w:bCs/>
          <w:color w:val="000000"/>
          <w:sz w:val="28"/>
          <w:szCs w:val="28"/>
        </w:rPr>
        <w:t>9</w:t>
      </w:r>
      <w:r w:rsidR="003435F4" w:rsidRPr="001B5B6D">
        <w:rPr>
          <w:rFonts w:ascii="Arial" w:hAnsi="Arial" w:cs="Arial"/>
          <w:b/>
          <w:bCs/>
          <w:color w:val="000000"/>
          <w:sz w:val="28"/>
          <w:szCs w:val="28"/>
        </w:rPr>
        <w:t>. Training and other resource implications</w:t>
      </w:r>
    </w:p>
    <w:p w:rsidR="003435F4" w:rsidRDefault="003435F4" w:rsidP="003435F4">
      <w:pPr>
        <w:autoSpaceDE w:val="0"/>
        <w:autoSpaceDN w:val="0"/>
        <w:adjustRightInd w:val="0"/>
        <w:rPr>
          <w:rFonts w:ascii="Arial" w:hAnsi="Arial" w:cs="Arial"/>
          <w:color w:val="000000"/>
          <w:sz w:val="24"/>
          <w:szCs w:val="24"/>
        </w:rPr>
      </w:pPr>
    </w:p>
    <w:p w:rsidR="003435F4" w:rsidRPr="009468EB" w:rsidRDefault="003435F4" w:rsidP="003435F4">
      <w:pPr>
        <w:autoSpaceDE w:val="0"/>
        <w:autoSpaceDN w:val="0"/>
        <w:adjustRightInd w:val="0"/>
        <w:rPr>
          <w:rFonts w:ascii="Arial" w:hAnsi="Arial" w:cs="Arial"/>
          <w:color w:val="FF0000"/>
          <w:sz w:val="24"/>
          <w:szCs w:val="24"/>
        </w:rPr>
      </w:pPr>
      <w:r w:rsidRPr="009468EB">
        <w:rPr>
          <w:rFonts w:ascii="Arial" w:hAnsi="Arial" w:cs="Arial"/>
          <w:sz w:val="24"/>
          <w:szCs w:val="24"/>
        </w:rPr>
        <w:t>Decisions regarding safety and disclosure of information should be discussed with a manager,</w:t>
      </w:r>
      <w:r w:rsidR="0069263C" w:rsidRPr="009468EB">
        <w:rPr>
          <w:rFonts w:ascii="Arial" w:hAnsi="Arial" w:cs="Arial"/>
          <w:sz w:val="24"/>
          <w:szCs w:val="24"/>
        </w:rPr>
        <w:t xml:space="preserve"> </w:t>
      </w:r>
      <w:r w:rsidRPr="00921485">
        <w:rPr>
          <w:rFonts w:ascii="Arial" w:hAnsi="Arial" w:cs="Arial"/>
          <w:sz w:val="24"/>
          <w:szCs w:val="24"/>
        </w:rPr>
        <w:t xml:space="preserve">supervisor or the </w:t>
      </w:r>
      <w:r w:rsidR="00D37883" w:rsidRPr="00921485">
        <w:rPr>
          <w:rFonts w:ascii="Arial" w:hAnsi="Arial" w:cs="Arial"/>
          <w:sz w:val="24"/>
          <w:szCs w:val="24"/>
        </w:rPr>
        <w:t>DACT</w:t>
      </w:r>
      <w:r w:rsidR="00921485">
        <w:rPr>
          <w:rFonts w:ascii="Arial" w:hAnsi="Arial" w:cs="Arial"/>
          <w:color w:val="FF0000"/>
          <w:sz w:val="24"/>
          <w:szCs w:val="24"/>
        </w:rPr>
        <w:t xml:space="preserve">. </w:t>
      </w:r>
      <w:r w:rsidR="00D0506E" w:rsidRPr="00921485">
        <w:rPr>
          <w:rFonts w:ascii="Arial" w:hAnsi="Arial" w:cs="Arial"/>
          <w:color w:val="FF0000"/>
          <w:sz w:val="24"/>
          <w:szCs w:val="24"/>
        </w:rPr>
        <w:t xml:space="preserve"> </w:t>
      </w:r>
    </w:p>
    <w:p w:rsidR="003435F4" w:rsidRPr="00937B76" w:rsidRDefault="003435F4" w:rsidP="003435F4">
      <w:pPr>
        <w:autoSpaceDE w:val="0"/>
        <w:autoSpaceDN w:val="0"/>
        <w:adjustRightInd w:val="0"/>
        <w:rPr>
          <w:rFonts w:ascii="Arial" w:hAnsi="Arial" w:cs="Arial"/>
          <w:color w:val="000000"/>
          <w:sz w:val="24"/>
          <w:szCs w:val="24"/>
        </w:rPr>
      </w:pPr>
    </w:p>
    <w:p w:rsidR="009468EB" w:rsidRDefault="00213F63" w:rsidP="003435F4">
      <w:pPr>
        <w:autoSpaceDE w:val="0"/>
        <w:autoSpaceDN w:val="0"/>
        <w:adjustRightInd w:val="0"/>
        <w:rPr>
          <w:rFonts w:ascii="Arial" w:hAnsi="Arial" w:cs="Arial"/>
          <w:color w:val="000000"/>
          <w:sz w:val="24"/>
          <w:szCs w:val="24"/>
        </w:rPr>
      </w:pPr>
      <w:r>
        <w:rPr>
          <w:rFonts w:ascii="Arial" w:hAnsi="Arial" w:cs="Arial"/>
          <w:color w:val="000000"/>
          <w:sz w:val="24"/>
          <w:szCs w:val="24"/>
        </w:rPr>
        <w:t>There is information on a</w:t>
      </w:r>
      <w:r w:rsidR="007D10AD">
        <w:rPr>
          <w:rFonts w:ascii="Arial" w:hAnsi="Arial" w:cs="Arial"/>
          <w:color w:val="000000"/>
          <w:sz w:val="24"/>
          <w:szCs w:val="24"/>
        </w:rPr>
        <w:t xml:space="preserve"> wide range of multi-</w:t>
      </w:r>
      <w:r w:rsidR="003435F4" w:rsidRPr="00937B76">
        <w:rPr>
          <w:rFonts w:ascii="Arial" w:hAnsi="Arial" w:cs="Arial"/>
          <w:color w:val="000000"/>
          <w:sz w:val="24"/>
          <w:szCs w:val="24"/>
        </w:rPr>
        <w:t xml:space="preserve">agency courses </w:t>
      </w:r>
      <w:r>
        <w:rPr>
          <w:rFonts w:ascii="Arial" w:hAnsi="Arial" w:cs="Arial"/>
          <w:color w:val="000000"/>
          <w:sz w:val="24"/>
          <w:szCs w:val="24"/>
        </w:rPr>
        <w:t xml:space="preserve">we commission </w:t>
      </w:r>
      <w:r w:rsidR="003435F4" w:rsidRPr="00937B76">
        <w:rPr>
          <w:rFonts w:ascii="Arial" w:hAnsi="Arial" w:cs="Arial"/>
          <w:color w:val="000000"/>
          <w:sz w:val="24"/>
          <w:szCs w:val="24"/>
        </w:rPr>
        <w:t xml:space="preserve">via the Sheffield </w:t>
      </w:r>
      <w:r w:rsidR="009468EB">
        <w:rPr>
          <w:rFonts w:ascii="Arial" w:hAnsi="Arial" w:cs="Arial"/>
          <w:color w:val="000000"/>
          <w:sz w:val="24"/>
          <w:szCs w:val="24"/>
        </w:rPr>
        <w:t>DACT at</w:t>
      </w:r>
      <w:r w:rsidR="00F448A6">
        <w:rPr>
          <w:rFonts w:ascii="Arial" w:hAnsi="Arial" w:cs="Arial"/>
          <w:color w:val="000000"/>
          <w:sz w:val="24"/>
          <w:szCs w:val="24"/>
        </w:rPr>
        <w:t xml:space="preserve"> </w:t>
      </w:r>
      <w:hyperlink r:id="rId29" w:history="1">
        <w:r w:rsidR="00F448A6" w:rsidRPr="001C3373">
          <w:rPr>
            <w:rStyle w:val="Hyperlink"/>
            <w:rFonts w:ascii="Arial" w:hAnsi="Arial" w:cs="Arial"/>
            <w:sz w:val="24"/>
            <w:szCs w:val="24"/>
          </w:rPr>
          <w:t>www.sheffielddact.org.uk</w:t>
        </w:r>
      </w:hyperlink>
      <w:r w:rsidR="003435F4" w:rsidRPr="00937B76">
        <w:rPr>
          <w:rFonts w:ascii="Arial" w:hAnsi="Arial" w:cs="Arial"/>
          <w:color w:val="000000"/>
          <w:sz w:val="24"/>
          <w:szCs w:val="24"/>
        </w:rPr>
        <w:t xml:space="preserve">. </w:t>
      </w:r>
    </w:p>
    <w:p w:rsidR="00F448A6" w:rsidRDefault="00F448A6" w:rsidP="003435F4">
      <w:pPr>
        <w:autoSpaceDE w:val="0"/>
        <w:autoSpaceDN w:val="0"/>
        <w:adjustRightInd w:val="0"/>
        <w:rPr>
          <w:rFonts w:ascii="Arial" w:hAnsi="Arial" w:cs="Arial"/>
          <w:color w:val="0000FF"/>
          <w:sz w:val="24"/>
          <w:szCs w:val="24"/>
        </w:rPr>
      </w:pPr>
    </w:p>
    <w:p w:rsidR="00BD5987" w:rsidRDefault="00BD5987" w:rsidP="00BD5987">
      <w:pPr>
        <w:autoSpaceDE w:val="0"/>
        <w:autoSpaceDN w:val="0"/>
        <w:adjustRightInd w:val="0"/>
        <w:rPr>
          <w:rFonts w:ascii="Arial" w:hAnsi="Arial" w:cs="Arial"/>
          <w:color w:val="000000"/>
          <w:sz w:val="24"/>
          <w:szCs w:val="24"/>
        </w:rPr>
      </w:pPr>
      <w:r w:rsidRPr="00937B76">
        <w:rPr>
          <w:rFonts w:ascii="Arial" w:hAnsi="Arial" w:cs="Arial"/>
          <w:color w:val="000000"/>
          <w:sz w:val="24"/>
          <w:szCs w:val="24"/>
        </w:rPr>
        <w:t>Domestic Abuse Training Courses</w:t>
      </w:r>
      <w:r w:rsidR="00F448A6">
        <w:rPr>
          <w:rFonts w:ascii="Arial" w:hAnsi="Arial" w:cs="Arial"/>
          <w:color w:val="000000"/>
          <w:sz w:val="24"/>
          <w:szCs w:val="24"/>
        </w:rPr>
        <w:t xml:space="preserve"> </w:t>
      </w:r>
      <w:r w:rsidR="0066697A">
        <w:rPr>
          <w:rFonts w:ascii="Arial" w:hAnsi="Arial" w:cs="Arial"/>
          <w:color w:val="000000"/>
          <w:sz w:val="24"/>
          <w:szCs w:val="24"/>
        </w:rPr>
        <w:t xml:space="preserve">are also offered in partnership with the </w:t>
      </w:r>
      <w:r w:rsidR="00F448A6">
        <w:rPr>
          <w:rFonts w:ascii="Arial" w:hAnsi="Arial" w:cs="Arial"/>
          <w:color w:val="000000"/>
          <w:sz w:val="24"/>
          <w:szCs w:val="24"/>
        </w:rPr>
        <w:t xml:space="preserve">Sheffield Safeguarding Children </w:t>
      </w:r>
      <w:r w:rsidR="0066697A">
        <w:rPr>
          <w:rFonts w:ascii="Arial" w:hAnsi="Arial" w:cs="Arial"/>
          <w:color w:val="000000"/>
          <w:sz w:val="24"/>
          <w:szCs w:val="24"/>
        </w:rPr>
        <w:t xml:space="preserve">Board </w:t>
      </w:r>
      <w:r w:rsidR="00F448A6">
        <w:rPr>
          <w:rFonts w:ascii="Arial" w:hAnsi="Arial" w:cs="Arial"/>
          <w:color w:val="000000"/>
          <w:sz w:val="24"/>
          <w:szCs w:val="24"/>
        </w:rPr>
        <w:t xml:space="preserve">website </w:t>
      </w:r>
      <w:hyperlink r:id="rId30" w:history="1">
        <w:r w:rsidR="00F60B9E" w:rsidRPr="001C3373">
          <w:rPr>
            <w:rStyle w:val="Hyperlink"/>
            <w:rFonts w:ascii="Arial" w:hAnsi="Arial" w:cs="Arial"/>
            <w:sz w:val="24"/>
            <w:szCs w:val="24"/>
          </w:rPr>
          <w:t>www.safeguardingsheffieldchildren.org.uk</w:t>
        </w:r>
      </w:hyperlink>
      <w:r w:rsidR="00F60B9E">
        <w:rPr>
          <w:rFonts w:ascii="Arial" w:hAnsi="Arial" w:cs="Arial"/>
          <w:color w:val="000000"/>
          <w:sz w:val="24"/>
          <w:szCs w:val="24"/>
        </w:rPr>
        <w:t xml:space="preserve"> </w:t>
      </w:r>
    </w:p>
    <w:p w:rsidR="00BD5987" w:rsidRPr="00937B76" w:rsidRDefault="00BD5987" w:rsidP="00BD5987">
      <w:pPr>
        <w:autoSpaceDE w:val="0"/>
        <w:autoSpaceDN w:val="0"/>
        <w:adjustRightInd w:val="0"/>
        <w:rPr>
          <w:rFonts w:ascii="Arial" w:hAnsi="Arial" w:cs="Arial"/>
          <w:color w:val="000000"/>
          <w:sz w:val="24"/>
          <w:szCs w:val="24"/>
        </w:rPr>
      </w:pPr>
    </w:p>
    <w:p w:rsidR="00BD5987" w:rsidRDefault="00BD5987" w:rsidP="003435F4">
      <w:pPr>
        <w:autoSpaceDE w:val="0"/>
        <w:autoSpaceDN w:val="0"/>
        <w:adjustRightInd w:val="0"/>
        <w:rPr>
          <w:rFonts w:ascii="Arial" w:hAnsi="Arial" w:cs="Arial"/>
          <w:color w:val="000000"/>
          <w:sz w:val="24"/>
          <w:szCs w:val="24"/>
        </w:rPr>
      </w:pPr>
    </w:p>
    <w:p w:rsidR="003435F4" w:rsidRPr="00937B76" w:rsidRDefault="003435F4" w:rsidP="003435F4">
      <w:pPr>
        <w:autoSpaceDE w:val="0"/>
        <w:autoSpaceDN w:val="0"/>
        <w:adjustRightInd w:val="0"/>
        <w:rPr>
          <w:rFonts w:ascii="Arial" w:hAnsi="Arial" w:cs="Arial"/>
          <w:color w:val="000000"/>
          <w:sz w:val="24"/>
          <w:szCs w:val="24"/>
        </w:rPr>
      </w:pPr>
    </w:p>
    <w:p w:rsidR="003435F4" w:rsidRPr="001B5B6D" w:rsidRDefault="00FE7FA1" w:rsidP="003435F4">
      <w:pPr>
        <w:autoSpaceDE w:val="0"/>
        <w:autoSpaceDN w:val="0"/>
        <w:adjustRightInd w:val="0"/>
        <w:rPr>
          <w:rFonts w:ascii="Arial" w:hAnsi="Arial" w:cs="Arial"/>
          <w:b/>
          <w:bCs/>
          <w:color w:val="000000"/>
          <w:sz w:val="28"/>
          <w:szCs w:val="28"/>
        </w:rPr>
      </w:pPr>
      <w:r>
        <w:rPr>
          <w:rFonts w:ascii="Arial" w:hAnsi="Arial" w:cs="Arial"/>
          <w:b/>
          <w:bCs/>
          <w:color w:val="000000"/>
          <w:sz w:val="28"/>
          <w:szCs w:val="28"/>
        </w:rPr>
        <w:t>10</w:t>
      </w:r>
      <w:r w:rsidR="003435F4" w:rsidRPr="001B5B6D">
        <w:rPr>
          <w:rFonts w:ascii="Arial" w:hAnsi="Arial" w:cs="Arial"/>
          <w:b/>
          <w:bCs/>
          <w:color w:val="000000"/>
          <w:sz w:val="28"/>
          <w:szCs w:val="28"/>
        </w:rPr>
        <w:t>. Audit, monitoring and review</w:t>
      </w:r>
    </w:p>
    <w:p w:rsidR="003435F4" w:rsidRDefault="003435F4" w:rsidP="003435F4">
      <w:pPr>
        <w:autoSpaceDE w:val="0"/>
        <w:autoSpaceDN w:val="0"/>
        <w:adjustRightInd w:val="0"/>
        <w:rPr>
          <w:rFonts w:ascii="Arial" w:hAnsi="Arial" w:cs="Arial"/>
          <w:color w:val="000000"/>
          <w:sz w:val="24"/>
          <w:szCs w:val="24"/>
        </w:rPr>
      </w:pPr>
    </w:p>
    <w:p w:rsidR="003435F4" w:rsidRDefault="003435F4" w:rsidP="003435F4">
      <w:pPr>
        <w:rPr>
          <w:rFonts w:ascii="Arial" w:hAnsi="Arial" w:cs="Arial"/>
          <w:color w:val="000000"/>
          <w:sz w:val="24"/>
          <w:szCs w:val="24"/>
        </w:rPr>
      </w:pPr>
      <w:r>
        <w:rPr>
          <w:rFonts w:ascii="Arial" w:hAnsi="Arial" w:cs="Arial"/>
          <w:color w:val="000000"/>
          <w:sz w:val="24"/>
          <w:szCs w:val="24"/>
        </w:rPr>
        <w:t>(Please insert your own organisation’s policy for this</w:t>
      </w:r>
      <w:r w:rsidRPr="00937B76">
        <w:rPr>
          <w:rFonts w:ascii="Arial" w:hAnsi="Arial" w:cs="Arial"/>
          <w:color w:val="000000"/>
          <w:sz w:val="24"/>
          <w:szCs w:val="24"/>
        </w:rPr>
        <w:t>.</w:t>
      </w:r>
      <w:r>
        <w:rPr>
          <w:rFonts w:ascii="Arial" w:hAnsi="Arial" w:cs="Arial"/>
          <w:color w:val="000000"/>
          <w:sz w:val="24"/>
          <w:szCs w:val="24"/>
        </w:rPr>
        <w:t>)</w:t>
      </w:r>
    </w:p>
    <w:p w:rsidR="003435F4" w:rsidRDefault="003435F4" w:rsidP="003435F4">
      <w:pPr>
        <w:rPr>
          <w:rFonts w:ascii="Arial" w:hAnsi="Arial" w:cs="Arial"/>
          <w:color w:val="000000"/>
          <w:sz w:val="24"/>
          <w:szCs w:val="24"/>
        </w:rPr>
      </w:pPr>
    </w:p>
    <w:p w:rsidR="00476021" w:rsidRDefault="00476021" w:rsidP="003435F4">
      <w:pPr>
        <w:rPr>
          <w:rFonts w:ascii="Arial" w:hAnsi="Arial" w:cs="Arial"/>
          <w:color w:val="000000"/>
          <w:sz w:val="24"/>
          <w:szCs w:val="24"/>
        </w:rPr>
      </w:pPr>
    </w:p>
    <w:p w:rsidR="00851356" w:rsidRDefault="00851356" w:rsidP="003435F4">
      <w:pPr>
        <w:rPr>
          <w:rFonts w:ascii="Arial" w:hAnsi="Arial" w:cs="Arial"/>
          <w:color w:val="000000"/>
          <w:sz w:val="24"/>
          <w:szCs w:val="24"/>
        </w:rPr>
      </w:pPr>
    </w:p>
    <w:p w:rsidR="003435F4" w:rsidRPr="001B5B6D" w:rsidRDefault="00FE7FA1" w:rsidP="003435F4">
      <w:pPr>
        <w:autoSpaceDE w:val="0"/>
        <w:autoSpaceDN w:val="0"/>
        <w:adjustRightInd w:val="0"/>
        <w:rPr>
          <w:rFonts w:ascii="Arial" w:hAnsi="Arial" w:cs="Arial"/>
          <w:b/>
          <w:bCs/>
          <w:color w:val="000000"/>
          <w:sz w:val="28"/>
          <w:szCs w:val="28"/>
        </w:rPr>
      </w:pPr>
      <w:r>
        <w:rPr>
          <w:rFonts w:ascii="Arial" w:hAnsi="Arial" w:cs="Arial"/>
          <w:b/>
          <w:bCs/>
          <w:color w:val="000000"/>
          <w:sz w:val="28"/>
          <w:szCs w:val="28"/>
        </w:rPr>
        <w:t>11</w:t>
      </w:r>
      <w:r w:rsidR="003435F4" w:rsidRPr="001B5B6D">
        <w:rPr>
          <w:rFonts w:ascii="Arial" w:hAnsi="Arial" w:cs="Arial"/>
          <w:b/>
          <w:bCs/>
          <w:color w:val="000000"/>
          <w:sz w:val="28"/>
          <w:szCs w:val="28"/>
        </w:rPr>
        <w:t>. Links with other policies</w:t>
      </w:r>
    </w:p>
    <w:p w:rsidR="000D4718" w:rsidRDefault="000D4718" w:rsidP="003435F4">
      <w:pPr>
        <w:autoSpaceDE w:val="0"/>
        <w:autoSpaceDN w:val="0"/>
        <w:adjustRightInd w:val="0"/>
        <w:rPr>
          <w:rFonts w:ascii="Arial" w:hAnsi="Arial" w:cs="Arial"/>
          <w:color w:val="000000"/>
          <w:sz w:val="24"/>
          <w:szCs w:val="24"/>
        </w:rPr>
      </w:pPr>
    </w:p>
    <w:p w:rsidR="000D4718" w:rsidRDefault="000D4718"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Domestic Abuse may also affect your organisation’s staff and volunteers. It is therefore appropriate to have another policy (or an appendix to this one) that covers what your </w:t>
      </w:r>
      <w:r w:rsidR="004D3314">
        <w:rPr>
          <w:rFonts w:ascii="Arial" w:hAnsi="Arial" w:cs="Arial"/>
          <w:color w:val="000000"/>
          <w:sz w:val="24"/>
          <w:szCs w:val="24"/>
        </w:rPr>
        <w:t xml:space="preserve">organisation’s </w:t>
      </w:r>
      <w:r>
        <w:rPr>
          <w:rFonts w:ascii="Arial" w:hAnsi="Arial" w:cs="Arial"/>
          <w:color w:val="000000"/>
          <w:sz w:val="24"/>
          <w:szCs w:val="24"/>
        </w:rPr>
        <w:t xml:space="preserve">procedures will be if a staff member is a victim or perpetrator of domestic abuse.  Model policies </w:t>
      </w:r>
      <w:r w:rsidR="005D6A1E">
        <w:rPr>
          <w:rFonts w:ascii="Arial" w:hAnsi="Arial" w:cs="Arial"/>
          <w:color w:val="000000"/>
          <w:sz w:val="24"/>
          <w:szCs w:val="24"/>
        </w:rPr>
        <w:t xml:space="preserve">and guidance </w:t>
      </w:r>
      <w:r>
        <w:rPr>
          <w:rFonts w:ascii="Arial" w:hAnsi="Arial" w:cs="Arial"/>
          <w:color w:val="000000"/>
          <w:sz w:val="24"/>
          <w:szCs w:val="24"/>
        </w:rPr>
        <w:t xml:space="preserve">can be found at: </w:t>
      </w:r>
    </w:p>
    <w:p w:rsidR="005D6A1E" w:rsidRDefault="004D3314" w:rsidP="003435F4">
      <w:pPr>
        <w:autoSpaceDE w:val="0"/>
        <w:autoSpaceDN w:val="0"/>
        <w:adjustRightInd w:val="0"/>
        <w:rPr>
          <w:rFonts w:ascii="Arial" w:hAnsi="Arial" w:cs="Arial"/>
          <w:color w:val="000000"/>
          <w:sz w:val="24"/>
          <w:szCs w:val="24"/>
        </w:rPr>
      </w:pPr>
      <w:hyperlink r:id="rId31" w:history="1">
        <w:r w:rsidR="005D6A1E" w:rsidRPr="009646C2">
          <w:rPr>
            <w:rStyle w:val="Hyperlink"/>
            <w:rFonts w:ascii="Arial" w:hAnsi="Arial" w:cs="Arial"/>
            <w:sz w:val="24"/>
            <w:szCs w:val="24"/>
          </w:rPr>
          <w:t>http://www.nhsemployers.org/HealthyWorkplaces/Keeping-staff-well/DomesticViolence/Pages/CreatingATrustDomesticViolencePolicy.aspx</w:t>
        </w:r>
      </w:hyperlink>
    </w:p>
    <w:p w:rsidR="005D6A1E" w:rsidRDefault="005D6A1E" w:rsidP="003435F4">
      <w:pPr>
        <w:autoSpaceDE w:val="0"/>
        <w:autoSpaceDN w:val="0"/>
        <w:adjustRightInd w:val="0"/>
        <w:rPr>
          <w:rFonts w:ascii="Arial" w:hAnsi="Arial" w:cs="Arial"/>
          <w:color w:val="000000"/>
          <w:sz w:val="24"/>
          <w:szCs w:val="24"/>
        </w:rPr>
      </w:pPr>
    </w:p>
    <w:p w:rsidR="000D4718" w:rsidRDefault="004D3314" w:rsidP="003435F4">
      <w:pPr>
        <w:autoSpaceDE w:val="0"/>
        <w:autoSpaceDN w:val="0"/>
        <w:adjustRightInd w:val="0"/>
        <w:rPr>
          <w:rFonts w:ascii="Arial" w:hAnsi="Arial" w:cs="Arial"/>
          <w:color w:val="000000"/>
          <w:sz w:val="24"/>
          <w:szCs w:val="24"/>
        </w:rPr>
      </w:pPr>
      <w:hyperlink r:id="rId32" w:history="1">
        <w:r w:rsidR="005D6A1E" w:rsidRPr="009646C2">
          <w:rPr>
            <w:rStyle w:val="Hyperlink"/>
            <w:rFonts w:ascii="Arial" w:hAnsi="Arial" w:cs="Arial"/>
            <w:sz w:val="24"/>
            <w:szCs w:val="24"/>
          </w:rPr>
          <w:t>http://www.womensaid.org.uk/domestic-violence-articles.asp?section=00010001002200290002&amp;itemid=1423&amp;itemTitle=Employer+Guide%3A+Domestic+Violence+Policy+for+your+business</w:t>
        </w:r>
      </w:hyperlink>
    </w:p>
    <w:p w:rsidR="005D6A1E" w:rsidRDefault="005D6A1E" w:rsidP="003435F4">
      <w:pPr>
        <w:autoSpaceDE w:val="0"/>
        <w:autoSpaceDN w:val="0"/>
        <w:adjustRightInd w:val="0"/>
        <w:rPr>
          <w:rFonts w:ascii="Arial" w:hAnsi="Arial" w:cs="Arial"/>
          <w:color w:val="000000"/>
          <w:sz w:val="24"/>
          <w:szCs w:val="24"/>
        </w:rPr>
      </w:pPr>
    </w:p>
    <w:p w:rsidR="005D6A1E" w:rsidRDefault="004D3314" w:rsidP="003435F4">
      <w:pPr>
        <w:autoSpaceDE w:val="0"/>
        <w:autoSpaceDN w:val="0"/>
        <w:adjustRightInd w:val="0"/>
        <w:rPr>
          <w:rFonts w:ascii="Arial" w:hAnsi="Arial" w:cs="Arial"/>
          <w:color w:val="000000"/>
          <w:sz w:val="24"/>
          <w:szCs w:val="24"/>
        </w:rPr>
      </w:pPr>
      <w:hyperlink r:id="rId33" w:history="1">
        <w:r w:rsidR="005D6A1E" w:rsidRPr="009646C2">
          <w:rPr>
            <w:rStyle w:val="Hyperlink"/>
            <w:rFonts w:ascii="Arial" w:hAnsi="Arial" w:cs="Arial"/>
            <w:sz w:val="24"/>
            <w:szCs w:val="24"/>
          </w:rPr>
          <w:t>http://www.respect.uk.net/pages/the-domestic-violence-resource-manual-for-employers.html</w:t>
        </w:r>
      </w:hyperlink>
    </w:p>
    <w:p w:rsidR="005D6A1E" w:rsidRDefault="005D6A1E" w:rsidP="003435F4">
      <w:pPr>
        <w:autoSpaceDE w:val="0"/>
        <w:autoSpaceDN w:val="0"/>
        <w:adjustRightInd w:val="0"/>
        <w:rPr>
          <w:rFonts w:ascii="Arial" w:hAnsi="Arial" w:cs="Arial"/>
          <w:color w:val="000000"/>
          <w:sz w:val="24"/>
          <w:szCs w:val="24"/>
        </w:rPr>
      </w:pPr>
    </w:p>
    <w:p w:rsidR="003435F4" w:rsidRDefault="003435F4" w:rsidP="003435F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(Please insert links to other </w:t>
      </w:r>
      <w:r w:rsidR="005D6A1E">
        <w:rPr>
          <w:rFonts w:ascii="Arial" w:hAnsi="Arial" w:cs="Arial"/>
          <w:color w:val="000000"/>
          <w:sz w:val="24"/>
          <w:szCs w:val="24"/>
        </w:rPr>
        <w:t xml:space="preserve">relevant </w:t>
      </w:r>
      <w:r>
        <w:rPr>
          <w:rFonts w:ascii="Arial" w:hAnsi="Arial" w:cs="Arial"/>
          <w:color w:val="000000"/>
          <w:sz w:val="24"/>
          <w:szCs w:val="24"/>
        </w:rPr>
        <w:t>policies in your own organisation</w:t>
      </w:r>
      <w:r w:rsidRPr="00937B76">
        <w:rPr>
          <w:rFonts w:ascii="Arial" w:hAnsi="Arial" w:cs="Arial"/>
          <w:color w:val="000000"/>
          <w:sz w:val="24"/>
          <w:szCs w:val="24"/>
        </w:rPr>
        <w:t>.</w:t>
      </w:r>
      <w:r>
        <w:rPr>
          <w:rFonts w:ascii="Arial" w:hAnsi="Arial" w:cs="Arial"/>
          <w:color w:val="000000"/>
          <w:sz w:val="24"/>
          <w:szCs w:val="24"/>
        </w:rPr>
        <w:t>)</w:t>
      </w:r>
    </w:p>
    <w:p w:rsidR="000D4718" w:rsidRDefault="000D4718" w:rsidP="003435F4">
      <w:pPr>
        <w:autoSpaceDE w:val="0"/>
        <w:autoSpaceDN w:val="0"/>
        <w:adjustRightInd w:val="0"/>
        <w:rPr>
          <w:rFonts w:ascii="Arial" w:hAnsi="Arial" w:cs="Arial"/>
          <w:color w:val="000000"/>
          <w:sz w:val="24"/>
          <w:szCs w:val="24"/>
        </w:rPr>
      </w:pPr>
    </w:p>
    <w:p w:rsidR="00476021" w:rsidRDefault="00476021" w:rsidP="003435F4">
      <w:pPr>
        <w:autoSpaceDE w:val="0"/>
        <w:autoSpaceDN w:val="0"/>
        <w:adjustRightInd w:val="0"/>
        <w:rPr>
          <w:rFonts w:ascii="Arial" w:hAnsi="Arial" w:cs="Arial"/>
          <w:b/>
          <w:bCs/>
          <w:color w:val="000000"/>
          <w:sz w:val="24"/>
          <w:szCs w:val="24"/>
        </w:rPr>
      </w:pPr>
    </w:p>
    <w:p w:rsidR="003435F4" w:rsidRPr="001B5B6D" w:rsidRDefault="00FE7FA1" w:rsidP="003435F4">
      <w:pPr>
        <w:autoSpaceDE w:val="0"/>
        <w:autoSpaceDN w:val="0"/>
        <w:adjustRightInd w:val="0"/>
        <w:rPr>
          <w:rFonts w:ascii="Arial" w:hAnsi="Arial" w:cs="Arial"/>
          <w:b/>
          <w:bCs/>
          <w:color w:val="000000"/>
          <w:sz w:val="28"/>
          <w:szCs w:val="28"/>
        </w:rPr>
      </w:pPr>
      <w:r>
        <w:rPr>
          <w:rFonts w:ascii="Arial" w:hAnsi="Arial" w:cs="Arial"/>
          <w:b/>
          <w:bCs/>
          <w:color w:val="000000"/>
          <w:sz w:val="28"/>
          <w:szCs w:val="28"/>
        </w:rPr>
        <w:t>12</w:t>
      </w:r>
      <w:r w:rsidR="003435F4" w:rsidRPr="001B5B6D">
        <w:rPr>
          <w:rFonts w:ascii="Arial" w:hAnsi="Arial" w:cs="Arial"/>
          <w:b/>
          <w:bCs/>
          <w:color w:val="000000"/>
          <w:sz w:val="28"/>
          <w:szCs w:val="28"/>
        </w:rPr>
        <w:t>. Contact Details</w:t>
      </w:r>
    </w:p>
    <w:p w:rsidR="003435F4" w:rsidRDefault="003435F4" w:rsidP="003435F4">
      <w:pPr>
        <w:autoSpaceDE w:val="0"/>
        <w:autoSpaceDN w:val="0"/>
        <w:adjustRightInd w:val="0"/>
        <w:rPr>
          <w:rFonts w:ascii="Arial" w:hAnsi="Arial" w:cs="Arial"/>
          <w:color w:val="000000"/>
          <w:sz w:val="24"/>
          <w:szCs w:val="24"/>
        </w:rPr>
      </w:pPr>
    </w:p>
    <w:p w:rsidR="003435F4" w:rsidRDefault="003435F4" w:rsidP="003435F4">
      <w:pPr>
        <w:autoSpaceDE w:val="0"/>
        <w:autoSpaceDN w:val="0"/>
        <w:adjustRightInd w:val="0"/>
        <w:rPr>
          <w:rFonts w:ascii="Arial" w:hAnsi="Arial" w:cs="Arial"/>
          <w:color w:val="000000"/>
          <w:sz w:val="24"/>
          <w:szCs w:val="24"/>
        </w:rPr>
      </w:pPr>
      <w:r>
        <w:rPr>
          <w:rFonts w:ascii="Arial" w:hAnsi="Arial" w:cs="Arial"/>
          <w:color w:val="000000"/>
          <w:sz w:val="24"/>
          <w:szCs w:val="24"/>
        </w:rPr>
        <w:t>(Please insert any relevant contacts</w:t>
      </w:r>
      <w:r w:rsidR="007F42EE">
        <w:rPr>
          <w:rFonts w:ascii="Arial" w:hAnsi="Arial" w:cs="Arial"/>
          <w:color w:val="000000"/>
          <w:sz w:val="24"/>
          <w:szCs w:val="24"/>
        </w:rPr>
        <w:t xml:space="preserve">, such as Occupational Health, </w:t>
      </w:r>
      <w:r>
        <w:rPr>
          <w:rFonts w:ascii="Arial" w:hAnsi="Arial" w:cs="Arial"/>
          <w:color w:val="000000"/>
          <w:sz w:val="24"/>
          <w:szCs w:val="24"/>
        </w:rPr>
        <w:t>in your own organisation</w:t>
      </w:r>
      <w:r w:rsidRPr="00937B76">
        <w:rPr>
          <w:rFonts w:ascii="Arial" w:hAnsi="Arial" w:cs="Arial"/>
          <w:color w:val="000000"/>
          <w:sz w:val="24"/>
          <w:szCs w:val="24"/>
        </w:rPr>
        <w:t>.</w:t>
      </w:r>
      <w:r>
        <w:rPr>
          <w:rFonts w:ascii="Arial" w:hAnsi="Arial" w:cs="Arial"/>
          <w:color w:val="000000"/>
          <w:sz w:val="24"/>
          <w:szCs w:val="24"/>
        </w:rPr>
        <w:t>)</w:t>
      </w:r>
    </w:p>
    <w:p w:rsidR="003435F4" w:rsidRDefault="003435F4" w:rsidP="003435F4">
      <w:pPr>
        <w:autoSpaceDE w:val="0"/>
        <w:autoSpaceDN w:val="0"/>
        <w:adjustRightInd w:val="0"/>
        <w:rPr>
          <w:rFonts w:ascii="Arial" w:hAnsi="Arial" w:cs="Arial"/>
          <w:b/>
          <w:bCs/>
          <w:color w:val="000000"/>
          <w:sz w:val="24"/>
          <w:szCs w:val="24"/>
        </w:rPr>
      </w:pPr>
    </w:p>
    <w:p w:rsidR="00C65782" w:rsidRDefault="00C65782">
      <w:pPr>
        <w:spacing w:after="200" w:line="276" w:lineRule="auto"/>
        <w:rPr>
          <w:rFonts w:ascii="Arial" w:hAnsi="Arial" w:cs="Arial"/>
          <w:b/>
          <w:bCs/>
          <w:color w:val="000000"/>
          <w:sz w:val="28"/>
          <w:szCs w:val="28"/>
        </w:rPr>
      </w:pPr>
      <w:r>
        <w:rPr>
          <w:rFonts w:ascii="Arial" w:hAnsi="Arial" w:cs="Arial"/>
          <w:b/>
          <w:bCs/>
          <w:color w:val="000000"/>
          <w:sz w:val="28"/>
          <w:szCs w:val="28"/>
        </w:rPr>
        <w:br w:type="page"/>
      </w:r>
    </w:p>
    <w:p w:rsidR="003435F4" w:rsidRPr="001B5B6D" w:rsidRDefault="003435F4" w:rsidP="003435F4">
      <w:pPr>
        <w:autoSpaceDE w:val="0"/>
        <w:autoSpaceDN w:val="0"/>
        <w:adjustRightInd w:val="0"/>
        <w:rPr>
          <w:rFonts w:ascii="Arial" w:hAnsi="Arial" w:cs="Arial"/>
          <w:b/>
          <w:bCs/>
          <w:color w:val="000000"/>
          <w:sz w:val="28"/>
          <w:szCs w:val="28"/>
        </w:rPr>
      </w:pPr>
      <w:r w:rsidRPr="001B5B6D">
        <w:rPr>
          <w:rFonts w:ascii="Arial" w:hAnsi="Arial" w:cs="Arial"/>
          <w:b/>
          <w:bCs/>
          <w:color w:val="000000"/>
          <w:sz w:val="28"/>
          <w:szCs w:val="28"/>
        </w:rPr>
        <w:lastRenderedPageBreak/>
        <w:t>12. References</w:t>
      </w:r>
      <w:r w:rsidR="001E5F3C">
        <w:rPr>
          <w:rFonts w:ascii="Arial" w:hAnsi="Arial" w:cs="Arial"/>
          <w:b/>
          <w:bCs/>
          <w:color w:val="000000"/>
          <w:sz w:val="28"/>
          <w:szCs w:val="28"/>
        </w:rPr>
        <w:t xml:space="preserve"> and further information:</w:t>
      </w:r>
    </w:p>
    <w:p w:rsidR="003435F4" w:rsidRDefault="003435F4" w:rsidP="003435F4">
      <w:pPr>
        <w:autoSpaceDE w:val="0"/>
        <w:autoSpaceDN w:val="0"/>
        <w:adjustRightInd w:val="0"/>
        <w:rPr>
          <w:rFonts w:ascii="Arial" w:hAnsi="Arial" w:cs="Arial"/>
          <w:b/>
          <w:bCs/>
          <w:color w:val="000000"/>
          <w:sz w:val="24"/>
          <w:szCs w:val="24"/>
        </w:rPr>
      </w:pPr>
    </w:p>
    <w:p w:rsidR="001D7577" w:rsidRPr="00937B76" w:rsidRDefault="001D7577" w:rsidP="003435F4">
      <w:pPr>
        <w:autoSpaceDE w:val="0"/>
        <w:autoSpaceDN w:val="0"/>
        <w:adjustRightInd w:val="0"/>
        <w:rPr>
          <w:rFonts w:ascii="Arial" w:hAnsi="Arial" w:cs="Arial"/>
          <w:b/>
          <w:bCs/>
          <w:color w:val="000000"/>
          <w:sz w:val="24"/>
          <w:szCs w:val="24"/>
        </w:rPr>
      </w:pPr>
    </w:p>
    <w:p w:rsidR="00320BF5" w:rsidRDefault="004D3314" w:rsidP="00320BF5">
      <w:pPr>
        <w:pStyle w:val="ListParagraph"/>
        <w:numPr>
          <w:ilvl w:val="0"/>
          <w:numId w:val="3"/>
        </w:numPr>
        <w:autoSpaceDE w:val="0"/>
        <w:autoSpaceDN w:val="0"/>
        <w:adjustRightInd w:val="0"/>
        <w:ind w:left="426"/>
        <w:rPr>
          <w:rStyle w:val="Hyperlink"/>
          <w:rFonts w:ascii="Arial" w:hAnsi="Arial" w:cs="Arial"/>
          <w:color w:val="000000"/>
          <w:sz w:val="24"/>
          <w:szCs w:val="24"/>
          <w:u w:val="none"/>
        </w:rPr>
      </w:pPr>
      <w:hyperlink r:id="rId34" w:history="1">
        <w:r w:rsidR="00320BF5" w:rsidRPr="00EB28F3">
          <w:rPr>
            <w:rStyle w:val="Hyperlink"/>
            <w:rFonts w:ascii="Arial" w:hAnsi="Arial" w:cs="Arial"/>
            <w:sz w:val="24"/>
            <w:szCs w:val="24"/>
          </w:rPr>
          <w:t>Sheffield Drug and Alcohol/ Domestic Abuse Co-ordination Team</w:t>
        </w:r>
      </w:hyperlink>
      <w:r w:rsidR="00320BF5" w:rsidRPr="00EB28F3">
        <w:rPr>
          <w:rStyle w:val="Hyperlink"/>
          <w:rFonts w:ascii="Arial" w:hAnsi="Arial" w:cs="Arial"/>
          <w:color w:val="000000"/>
          <w:sz w:val="24"/>
          <w:szCs w:val="24"/>
          <w:u w:val="none"/>
        </w:rPr>
        <w:t xml:space="preserve"> (DACT)</w:t>
      </w:r>
    </w:p>
    <w:p w:rsidR="00320BF5" w:rsidRDefault="00320BF5" w:rsidP="00320BF5">
      <w:pPr>
        <w:pStyle w:val="ListParagraph"/>
        <w:autoSpaceDE w:val="0"/>
        <w:autoSpaceDN w:val="0"/>
        <w:adjustRightInd w:val="0"/>
        <w:ind w:left="426"/>
        <w:rPr>
          <w:rStyle w:val="Hyperlink"/>
          <w:rFonts w:ascii="Arial" w:hAnsi="Arial" w:cs="Arial"/>
          <w:color w:val="000000"/>
          <w:sz w:val="24"/>
          <w:szCs w:val="24"/>
          <w:u w:val="none"/>
        </w:rPr>
      </w:pPr>
    </w:p>
    <w:p w:rsidR="00320BF5" w:rsidRPr="00320BF5" w:rsidRDefault="00320BF5" w:rsidP="00320BF5">
      <w:pPr>
        <w:pStyle w:val="ListParagraph"/>
        <w:numPr>
          <w:ilvl w:val="0"/>
          <w:numId w:val="3"/>
        </w:numPr>
        <w:autoSpaceDE w:val="0"/>
        <w:autoSpaceDN w:val="0"/>
        <w:adjustRightInd w:val="0"/>
        <w:ind w:left="426"/>
        <w:rPr>
          <w:rFonts w:ascii="Arial" w:hAnsi="Arial" w:cs="Arial"/>
          <w:color w:val="000000"/>
          <w:sz w:val="24"/>
          <w:szCs w:val="24"/>
        </w:rPr>
      </w:pPr>
      <w:r w:rsidRPr="00320BF5">
        <w:rPr>
          <w:rFonts w:ascii="Arial" w:hAnsi="Arial" w:cs="Arial"/>
          <w:color w:val="000000"/>
          <w:sz w:val="24"/>
          <w:szCs w:val="24"/>
        </w:rPr>
        <w:t xml:space="preserve">Sheffield Safeguarding Children Board procedures for children living with domestic abuse can be found at </w:t>
      </w:r>
      <w:hyperlink r:id="rId35" w:history="1">
        <w:r w:rsidRPr="00320BF5">
          <w:rPr>
            <w:rStyle w:val="Hyperlink"/>
            <w:rFonts w:ascii="Arial" w:hAnsi="Arial" w:cs="Arial"/>
            <w:sz w:val="24"/>
            <w:szCs w:val="24"/>
          </w:rPr>
          <w:t>http://sheffieldscb.proceduresonline.com/chapters/p_dom_abuse.html</w:t>
        </w:r>
      </w:hyperlink>
    </w:p>
    <w:p w:rsidR="00320BF5" w:rsidRPr="00320BF5" w:rsidRDefault="00320BF5" w:rsidP="00320BF5">
      <w:pPr>
        <w:pStyle w:val="ListParagraph"/>
        <w:autoSpaceDE w:val="0"/>
        <w:autoSpaceDN w:val="0"/>
        <w:adjustRightInd w:val="0"/>
        <w:ind w:left="502"/>
        <w:rPr>
          <w:rFonts w:ascii="Arial" w:hAnsi="Arial" w:cs="Arial"/>
          <w:color w:val="000000"/>
          <w:sz w:val="24"/>
          <w:szCs w:val="24"/>
        </w:rPr>
      </w:pPr>
    </w:p>
    <w:p w:rsidR="00476021" w:rsidRDefault="00476021" w:rsidP="00476021">
      <w:pPr>
        <w:pStyle w:val="ListParagraph"/>
        <w:numPr>
          <w:ilvl w:val="0"/>
          <w:numId w:val="3"/>
        </w:numPr>
        <w:autoSpaceDE w:val="0"/>
        <w:autoSpaceDN w:val="0"/>
        <w:adjustRightInd w:val="0"/>
        <w:spacing w:line="360" w:lineRule="auto"/>
        <w:ind w:left="426"/>
        <w:rPr>
          <w:rFonts w:ascii="Arial" w:hAnsi="Arial" w:cs="Arial"/>
          <w:color w:val="000000"/>
          <w:sz w:val="24"/>
          <w:szCs w:val="24"/>
        </w:rPr>
      </w:pPr>
      <w:r>
        <w:rPr>
          <w:rFonts w:ascii="Arial" w:hAnsi="Arial" w:cs="Arial"/>
          <w:color w:val="000000"/>
          <w:sz w:val="24"/>
          <w:szCs w:val="24"/>
        </w:rPr>
        <w:t>T</w:t>
      </w:r>
      <w:r w:rsidRPr="00476021">
        <w:rPr>
          <w:rFonts w:ascii="Arial" w:hAnsi="Arial" w:cs="Arial"/>
          <w:color w:val="000000"/>
          <w:sz w:val="24"/>
          <w:szCs w:val="24"/>
        </w:rPr>
        <w:t>he</w:t>
      </w:r>
      <w:r>
        <w:rPr>
          <w:rFonts w:ascii="Arial" w:hAnsi="Arial" w:cs="Arial"/>
          <w:color w:val="000000"/>
          <w:sz w:val="24"/>
          <w:szCs w:val="24"/>
        </w:rPr>
        <w:t xml:space="preserve"> D</w:t>
      </w:r>
      <w:r w:rsidRPr="00476021">
        <w:rPr>
          <w:rFonts w:ascii="Arial" w:hAnsi="Arial" w:cs="Arial"/>
          <w:color w:val="000000"/>
          <w:sz w:val="24"/>
          <w:szCs w:val="24"/>
        </w:rPr>
        <w:t>omestic</w:t>
      </w:r>
      <w:r>
        <w:rPr>
          <w:rFonts w:ascii="Arial" w:hAnsi="Arial" w:cs="Arial"/>
          <w:color w:val="000000"/>
          <w:sz w:val="24"/>
          <w:szCs w:val="24"/>
        </w:rPr>
        <w:t xml:space="preserve"> V</w:t>
      </w:r>
      <w:r w:rsidRPr="00476021">
        <w:rPr>
          <w:rFonts w:ascii="Arial" w:hAnsi="Arial" w:cs="Arial"/>
          <w:color w:val="000000"/>
          <w:sz w:val="24"/>
          <w:szCs w:val="24"/>
        </w:rPr>
        <w:t>iolence</w:t>
      </w:r>
      <w:r>
        <w:rPr>
          <w:rFonts w:ascii="Arial" w:hAnsi="Arial" w:cs="Arial"/>
          <w:color w:val="000000"/>
          <w:sz w:val="24"/>
          <w:szCs w:val="24"/>
        </w:rPr>
        <w:t xml:space="preserve"> C</w:t>
      </w:r>
      <w:r w:rsidRPr="00476021">
        <w:rPr>
          <w:rFonts w:ascii="Arial" w:hAnsi="Arial" w:cs="Arial"/>
          <w:color w:val="000000"/>
          <w:sz w:val="24"/>
          <w:szCs w:val="24"/>
        </w:rPr>
        <w:t>rime</w:t>
      </w:r>
      <w:r>
        <w:rPr>
          <w:rFonts w:ascii="Arial" w:hAnsi="Arial" w:cs="Arial"/>
          <w:color w:val="000000"/>
          <w:sz w:val="24"/>
          <w:szCs w:val="24"/>
        </w:rPr>
        <w:t xml:space="preserve"> </w:t>
      </w:r>
      <w:r w:rsidRPr="00476021">
        <w:rPr>
          <w:rFonts w:ascii="Arial" w:hAnsi="Arial" w:cs="Arial"/>
          <w:color w:val="000000"/>
          <w:sz w:val="24"/>
          <w:szCs w:val="24"/>
        </w:rPr>
        <w:t>and</w:t>
      </w:r>
      <w:r>
        <w:rPr>
          <w:rFonts w:ascii="Arial" w:hAnsi="Arial" w:cs="Arial"/>
          <w:color w:val="000000"/>
          <w:sz w:val="24"/>
          <w:szCs w:val="24"/>
        </w:rPr>
        <w:t xml:space="preserve"> V</w:t>
      </w:r>
      <w:r w:rsidRPr="00476021">
        <w:rPr>
          <w:rFonts w:ascii="Arial" w:hAnsi="Arial" w:cs="Arial"/>
          <w:color w:val="000000"/>
          <w:sz w:val="24"/>
          <w:szCs w:val="24"/>
        </w:rPr>
        <w:t>ictims</w:t>
      </w:r>
      <w:r>
        <w:rPr>
          <w:rFonts w:ascii="Arial" w:hAnsi="Arial" w:cs="Arial"/>
          <w:color w:val="000000"/>
          <w:sz w:val="24"/>
          <w:szCs w:val="24"/>
        </w:rPr>
        <w:t xml:space="preserve"> A</w:t>
      </w:r>
      <w:r w:rsidRPr="00476021">
        <w:rPr>
          <w:rFonts w:ascii="Arial" w:hAnsi="Arial" w:cs="Arial"/>
          <w:color w:val="000000"/>
          <w:sz w:val="24"/>
          <w:szCs w:val="24"/>
        </w:rPr>
        <w:t>ct</w:t>
      </w:r>
      <w:r>
        <w:rPr>
          <w:rFonts w:ascii="Arial" w:hAnsi="Arial" w:cs="Arial"/>
          <w:color w:val="000000"/>
          <w:sz w:val="24"/>
          <w:szCs w:val="24"/>
        </w:rPr>
        <w:t xml:space="preserve"> </w:t>
      </w:r>
      <w:r w:rsidRPr="00476021">
        <w:rPr>
          <w:rFonts w:ascii="Arial" w:hAnsi="Arial" w:cs="Arial"/>
          <w:color w:val="000000"/>
          <w:sz w:val="24"/>
          <w:szCs w:val="24"/>
        </w:rPr>
        <w:t>2004</w:t>
      </w:r>
    </w:p>
    <w:p w:rsidR="00476021" w:rsidRDefault="00476021" w:rsidP="00476021">
      <w:pPr>
        <w:pStyle w:val="ListParagraph"/>
        <w:numPr>
          <w:ilvl w:val="0"/>
          <w:numId w:val="3"/>
        </w:numPr>
        <w:autoSpaceDE w:val="0"/>
        <w:autoSpaceDN w:val="0"/>
        <w:adjustRightInd w:val="0"/>
        <w:spacing w:line="360" w:lineRule="auto"/>
        <w:ind w:left="426"/>
        <w:rPr>
          <w:rFonts w:ascii="Arial" w:hAnsi="Arial" w:cs="Arial"/>
          <w:color w:val="000000"/>
          <w:sz w:val="24"/>
          <w:szCs w:val="24"/>
        </w:rPr>
      </w:pPr>
      <w:r w:rsidRPr="00476021">
        <w:rPr>
          <w:rFonts w:ascii="Arial" w:hAnsi="Arial" w:cs="Arial"/>
          <w:color w:val="000000"/>
          <w:sz w:val="24"/>
          <w:szCs w:val="24"/>
        </w:rPr>
        <w:t>Domestic Violence, Crime and Victims (Amendment) Act 2012</w:t>
      </w:r>
    </w:p>
    <w:p w:rsidR="007D10AD" w:rsidRPr="007D10AD" w:rsidRDefault="007D10AD" w:rsidP="007D10AD">
      <w:pPr>
        <w:pStyle w:val="ListParagraph"/>
        <w:numPr>
          <w:ilvl w:val="0"/>
          <w:numId w:val="3"/>
        </w:numPr>
        <w:autoSpaceDE w:val="0"/>
        <w:autoSpaceDN w:val="0"/>
        <w:adjustRightInd w:val="0"/>
        <w:spacing w:line="360" w:lineRule="auto"/>
        <w:ind w:left="426"/>
        <w:rPr>
          <w:rFonts w:ascii="Arial" w:hAnsi="Arial" w:cs="Arial"/>
          <w:color w:val="000000"/>
          <w:sz w:val="24"/>
          <w:szCs w:val="24"/>
        </w:rPr>
      </w:pPr>
      <w:r w:rsidRPr="0069263C">
        <w:rPr>
          <w:rFonts w:ascii="Arial" w:hAnsi="Arial" w:cs="Arial"/>
          <w:color w:val="000000"/>
          <w:sz w:val="24"/>
          <w:szCs w:val="24"/>
        </w:rPr>
        <w:t>Mental Capacity Act 2005</w:t>
      </w:r>
    </w:p>
    <w:p w:rsidR="003435F4" w:rsidRPr="00ED6C77" w:rsidRDefault="003435F4" w:rsidP="00476021">
      <w:pPr>
        <w:pStyle w:val="ListParagraph"/>
        <w:numPr>
          <w:ilvl w:val="0"/>
          <w:numId w:val="3"/>
        </w:numPr>
        <w:autoSpaceDE w:val="0"/>
        <w:autoSpaceDN w:val="0"/>
        <w:adjustRightInd w:val="0"/>
        <w:ind w:left="425" w:hanging="357"/>
        <w:rPr>
          <w:rFonts w:ascii="Arial" w:hAnsi="Arial" w:cs="Arial"/>
          <w:sz w:val="24"/>
          <w:szCs w:val="24"/>
        </w:rPr>
      </w:pPr>
      <w:r w:rsidRPr="00ED6C77">
        <w:rPr>
          <w:rFonts w:ascii="Arial" w:hAnsi="Arial" w:cs="Arial"/>
          <w:sz w:val="24"/>
          <w:szCs w:val="24"/>
        </w:rPr>
        <w:t>‘Responding to domestic abuse – a handbook for Health Professionals’, Department of Health 2005’</w:t>
      </w:r>
    </w:p>
    <w:p w:rsidR="00DC34DB" w:rsidRPr="00DC34DB" w:rsidRDefault="00DC34DB" w:rsidP="00DC34DB">
      <w:pPr>
        <w:pStyle w:val="ListParagraph"/>
        <w:autoSpaceDE w:val="0"/>
        <w:autoSpaceDN w:val="0"/>
        <w:adjustRightInd w:val="0"/>
        <w:ind w:left="425"/>
        <w:rPr>
          <w:rFonts w:ascii="Arial" w:hAnsi="Arial" w:cs="Arial"/>
          <w:color w:val="FF0000"/>
          <w:sz w:val="16"/>
          <w:szCs w:val="16"/>
        </w:rPr>
      </w:pPr>
    </w:p>
    <w:p w:rsidR="009468EB" w:rsidRDefault="00476021" w:rsidP="00476021">
      <w:pPr>
        <w:pStyle w:val="ListParagraph"/>
        <w:numPr>
          <w:ilvl w:val="0"/>
          <w:numId w:val="3"/>
        </w:numPr>
        <w:autoSpaceDE w:val="0"/>
        <w:autoSpaceDN w:val="0"/>
        <w:adjustRightInd w:val="0"/>
        <w:ind w:left="425" w:hanging="357"/>
        <w:rPr>
          <w:rFonts w:ascii="Arial" w:hAnsi="Arial" w:cs="Arial"/>
          <w:sz w:val="24"/>
          <w:szCs w:val="24"/>
        </w:rPr>
      </w:pPr>
      <w:r w:rsidRPr="00476021">
        <w:rPr>
          <w:rFonts w:ascii="Arial" w:hAnsi="Arial" w:cs="Arial"/>
          <w:sz w:val="24"/>
          <w:szCs w:val="24"/>
        </w:rPr>
        <w:t>Conducting a domestic homicide review: online learning</w:t>
      </w:r>
      <w:r>
        <w:rPr>
          <w:rFonts w:ascii="Arial" w:hAnsi="Arial" w:cs="Arial"/>
          <w:sz w:val="24"/>
          <w:szCs w:val="24"/>
        </w:rPr>
        <w:t xml:space="preserve">  </w:t>
      </w:r>
      <w:hyperlink r:id="rId36" w:history="1">
        <w:r w:rsidRPr="0012676C">
          <w:rPr>
            <w:rStyle w:val="Hyperlink"/>
            <w:rFonts w:ascii="Arial" w:hAnsi="Arial" w:cs="Arial"/>
            <w:sz w:val="24"/>
            <w:szCs w:val="24"/>
          </w:rPr>
          <w:t>www.gov.uk/conducting-a-domestic-homicide-review-online-learning</w:t>
        </w:r>
      </w:hyperlink>
      <w:r>
        <w:rPr>
          <w:rFonts w:ascii="Arial" w:hAnsi="Arial" w:cs="Arial"/>
          <w:sz w:val="24"/>
          <w:szCs w:val="24"/>
        </w:rPr>
        <w:t xml:space="preserve"> </w:t>
      </w:r>
    </w:p>
    <w:p w:rsidR="00476021" w:rsidRPr="00476021" w:rsidRDefault="00476021" w:rsidP="00476021">
      <w:pPr>
        <w:pStyle w:val="ListParagraph"/>
        <w:autoSpaceDE w:val="0"/>
        <w:autoSpaceDN w:val="0"/>
        <w:adjustRightInd w:val="0"/>
        <w:ind w:left="425"/>
        <w:rPr>
          <w:rFonts w:ascii="Arial" w:hAnsi="Arial" w:cs="Arial"/>
          <w:sz w:val="24"/>
          <w:szCs w:val="24"/>
        </w:rPr>
      </w:pPr>
    </w:p>
    <w:p w:rsidR="00611932" w:rsidRPr="00ED6C77" w:rsidRDefault="00611932" w:rsidP="00476021">
      <w:pPr>
        <w:pStyle w:val="ListParagraph"/>
        <w:numPr>
          <w:ilvl w:val="0"/>
          <w:numId w:val="3"/>
        </w:numPr>
        <w:autoSpaceDE w:val="0"/>
        <w:autoSpaceDN w:val="0"/>
        <w:adjustRightInd w:val="0"/>
        <w:ind w:left="425" w:hanging="357"/>
        <w:rPr>
          <w:rStyle w:val="Hyperlink"/>
          <w:rFonts w:ascii="Arial" w:hAnsi="Arial" w:cs="Arial"/>
          <w:color w:val="auto"/>
          <w:sz w:val="24"/>
          <w:szCs w:val="24"/>
          <w:u w:val="none"/>
        </w:rPr>
      </w:pPr>
      <w:r w:rsidRPr="00ED6C77">
        <w:rPr>
          <w:rFonts w:ascii="Arial" w:hAnsi="Arial" w:cs="Arial"/>
          <w:sz w:val="24"/>
          <w:szCs w:val="24"/>
        </w:rPr>
        <w:t xml:space="preserve">Ending violence against women and girls in the UK  - Home Office </w:t>
      </w:r>
      <w:hyperlink r:id="rId37" w:history="1">
        <w:r w:rsidRPr="00ED6C77">
          <w:rPr>
            <w:rStyle w:val="Hyperlink"/>
            <w:rFonts w:ascii="Arial" w:hAnsi="Arial" w:cs="Arial"/>
            <w:sz w:val="24"/>
            <w:szCs w:val="24"/>
          </w:rPr>
          <w:t>www.gov.uk/government/policies/ending-violence-against-women-and-girls-in-the-uk</w:t>
        </w:r>
      </w:hyperlink>
    </w:p>
    <w:p w:rsidR="0027244C" w:rsidRPr="0027244C" w:rsidRDefault="0027244C" w:rsidP="0027244C">
      <w:pPr>
        <w:pStyle w:val="ListParagraph"/>
        <w:rPr>
          <w:rFonts w:ascii="Arial" w:hAnsi="Arial" w:cs="Arial"/>
          <w:color w:val="FF0000"/>
          <w:sz w:val="24"/>
          <w:szCs w:val="24"/>
        </w:rPr>
      </w:pPr>
    </w:p>
    <w:p w:rsidR="0027244C" w:rsidRDefault="0027244C" w:rsidP="0027244C">
      <w:pPr>
        <w:pStyle w:val="ListParagraph"/>
        <w:numPr>
          <w:ilvl w:val="0"/>
          <w:numId w:val="3"/>
        </w:numPr>
        <w:autoSpaceDE w:val="0"/>
        <w:autoSpaceDN w:val="0"/>
        <w:adjustRightInd w:val="0"/>
        <w:ind w:left="425" w:hanging="357"/>
        <w:rPr>
          <w:rFonts w:ascii="Arial" w:hAnsi="Arial" w:cs="Arial"/>
          <w:sz w:val="24"/>
          <w:szCs w:val="24"/>
        </w:rPr>
      </w:pPr>
      <w:r w:rsidRPr="00ED6C77">
        <w:rPr>
          <w:rFonts w:ascii="Arial" w:hAnsi="Arial" w:cs="Arial"/>
          <w:sz w:val="24"/>
          <w:szCs w:val="24"/>
        </w:rPr>
        <w:t>Responding to violence against women and</w:t>
      </w:r>
      <w:r w:rsidR="00E32E42">
        <w:rPr>
          <w:rFonts w:ascii="Arial" w:hAnsi="Arial" w:cs="Arial"/>
          <w:sz w:val="24"/>
          <w:szCs w:val="24"/>
        </w:rPr>
        <w:t xml:space="preserve"> children – the role of the NHS. </w:t>
      </w:r>
      <w:r w:rsidR="00E32E42" w:rsidRPr="00E32E42">
        <w:rPr>
          <w:rFonts w:ascii="Arial" w:hAnsi="Arial" w:cs="Arial"/>
          <w:sz w:val="24"/>
          <w:szCs w:val="24"/>
        </w:rPr>
        <w:t xml:space="preserve">The report of the Taskforce on the Health Aspects of Violence Against Women and Children, </w:t>
      </w:r>
      <w:r w:rsidRPr="00E32E42">
        <w:rPr>
          <w:rFonts w:ascii="Arial" w:hAnsi="Arial" w:cs="Arial"/>
          <w:color w:val="000000"/>
          <w:sz w:val="24"/>
          <w:szCs w:val="24"/>
        </w:rPr>
        <w:t>Ma</w:t>
      </w:r>
      <w:r w:rsidRPr="00ED6C77">
        <w:rPr>
          <w:rFonts w:ascii="Arial" w:hAnsi="Arial" w:cs="Arial"/>
          <w:sz w:val="24"/>
          <w:szCs w:val="24"/>
        </w:rPr>
        <w:t xml:space="preserve">rch 2010 </w:t>
      </w:r>
    </w:p>
    <w:p w:rsidR="00E32E42" w:rsidRPr="00E32E42" w:rsidRDefault="00E32E42" w:rsidP="00E32E42">
      <w:pPr>
        <w:autoSpaceDE w:val="0"/>
        <w:autoSpaceDN w:val="0"/>
        <w:adjustRightInd w:val="0"/>
        <w:rPr>
          <w:rFonts w:ascii="Arial" w:hAnsi="Arial" w:cs="Arial"/>
          <w:sz w:val="24"/>
          <w:szCs w:val="24"/>
        </w:rPr>
      </w:pPr>
    </w:p>
    <w:p w:rsidR="00E32E42" w:rsidRDefault="00E32E42" w:rsidP="00E32E42">
      <w:pPr>
        <w:pStyle w:val="ListParagraph"/>
        <w:numPr>
          <w:ilvl w:val="0"/>
          <w:numId w:val="3"/>
        </w:numPr>
        <w:autoSpaceDE w:val="0"/>
        <w:autoSpaceDN w:val="0"/>
        <w:adjustRightInd w:val="0"/>
        <w:ind w:left="425" w:hanging="357"/>
        <w:rPr>
          <w:rFonts w:ascii="Arial" w:hAnsi="Arial" w:cs="Arial"/>
          <w:sz w:val="24"/>
          <w:szCs w:val="24"/>
        </w:rPr>
      </w:pPr>
      <w:r>
        <w:rPr>
          <w:rFonts w:ascii="Arial" w:hAnsi="Arial" w:cs="Arial"/>
          <w:sz w:val="24"/>
          <w:szCs w:val="24"/>
        </w:rPr>
        <w:t xml:space="preserve">Improving safety, Reducing harm, </w:t>
      </w:r>
      <w:r w:rsidRPr="00E32E42">
        <w:rPr>
          <w:rFonts w:ascii="Arial" w:hAnsi="Arial" w:cs="Arial"/>
          <w:sz w:val="24"/>
          <w:szCs w:val="24"/>
        </w:rPr>
        <w:t>Children, young people and domestic violence</w:t>
      </w:r>
      <w:r>
        <w:rPr>
          <w:rFonts w:ascii="Arial" w:hAnsi="Arial" w:cs="Arial"/>
          <w:sz w:val="24"/>
          <w:szCs w:val="24"/>
        </w:rPr>
        <w:t xml:space="preserve">. </w:t>
      </w:r>
      <w:r w:rsidRPr="00E32E42">
        <w:rPr>
          <w:rFonts w:ascii="Arial" w:hAnsi="Arial" w:cs="Arial"/>
          <w:sz w:val="24"/>
          <w:szCs w:val="24"/>
        </w:rPr>
        <w:t>A practical toolkit for front-line practitioners</w:t>
      </w:r>
      <w:r>
        <w:rPr>
          <w:rFonts w:ascii="Arial" w:hAnsi="Arial" w:cs="Arial"/>
          <w:sz w:val="24"/>
          <w:szCs w:val="24"/>
        </w:rPr>
        <w:t>, September 2009</w:t>
      </w:r>
    </w:p>
    <w:p w:rsidR="00007AA9" w:rsidRPr="00E32E42" w:rsidRDefault="00007AA9" w:rsidP="00007AA9">
      <w:pPr>
        <w:pStyle w:val="ListParagraph"/>
        <w:autoSpaceDE w:val="0"/>
        <w:autoSpaceDN w:val="0"/>
        <w:adjustRightInd w:val="0"/>
        <w:ind w:left="425"/>
        <w:rPr>
          <w:rFonts w:ascii="Arial" w:hAnsi="Arial" w:cs="Arial"/>
          <w:sz w:val="24"/>
          <w:szCs w:val="24"/>
        </w:rPr>
      </w:pPr>
    </w:p>
    <w:p w:rsidR="00007AA9" w:rsidRPr="008D42D8" w:rsidRDefault="00007AA9" w:rsidP="008D42D8">
      <w:pPr>
        <w:pStyle w:val="ListParagraph"/>
        <w:numPr>
          <w:ilvl w:val="0"/>
          <w:numId w:val="3"/>
        </w:numPr>
        <w:autoSpaceDE w:val="0"/>
        <w:autoSpaceDN w:val="0"/>
        <w:adjustRightInd w:val="0"/>
        <w:ind w:left="426"/>
        <w:rPr>
          <w:rFonts w:ascii="Arial" w:hAnsi="Arial" w:cs="Arial"/>
          <w:sz w:val="24"/>
          <w:szCs w:val="24"/>
        </w:rPr>
      </w:pPr>
      <w:r>
        <w:rPr>
          <w:rFonts w:ascii="Arial" w:hAnsi="Arial" w:cs="Arial"/>
          <w:color w:val="000000"/>
          <w:sz w:val="24"/>
          <w:szCs w:val="24"/>
        </w:rPr>
        <w:t xml:space="preserve">Domestic Violence London has various reports and guidance for professionals </w:t>
      </w:r>
      <w:r w:rsidRPr="00007AA9">
        <w:t xml:space="preserve"> </w:t>
      </w:r>
      <w:hyperlink r:id="rId38" w:history="1">
        <w:r w:rsidR="00921485" w:rsidRPr="00FE0FBD">
          <w:rPr>
            <w:rStyle w:val="Hyperlink"/>
            <w:rFonts w:ascii="Arial" w:hAnsi="Arial" w:cs="Arial"/>
            <w:sz w:val="24"/>
            <w:szCs w:val="24"/>
          </w:rPr>
          <w:t>www.domesticviolencelondon.nhs.uk</w:t>
        </w:r>
      </w:hyperlink>
      <w:r>
        <w:rPr>
          <w:rFonts w:ascii="Arial" w:hAnsi="Arial" w:cs="Arial"/>
          <w:color w:val="000000"/>
          <w:sz w:val="24"/>
          <w:szCs w:val="24"/>
        </w:rPr>
        <w:t xml:space="preserve"> </w:t>
      </w:r>
    </w:p>
    <w:p w:rsidR="008D42D8" w:rsidRPr="008D42D8" w:rsidRDefault="008D42D8" w:rsidP="008D42D8">
      <w:pPr>
        <w:pStyle w:val="ListParagraph"/>
        <w:ind w:left="426" w:hanging="360"/>
        <w:rPr>
          <w:rFonts w:ascii="Arial" w:hAnsi="Arial" w:cs="Arial"/>
          <w:sz w:val="24"/>
          <w:szCs w:val="24"/>
        </w:rPr>
      </w:pPr>
    </w:p>
    <w:p w:rsidR="00237142" w:rsidRPr="00237142" w:rsidRDefault="008D42D8" w:rsidP="00237142">
      <w:pPr>
        <w:pStyle w:val="ListParagraph"/>
        <w:numPr>
          <w:ilvl w:val="0"/>
          <w:numId w:val="3"/>
        </w:numPr>
        <w:autoSpaceDE w:val="0"/>
        <w:autoSpaceDN w:val="0"/>
        <w:adjustRightInd w:val="0"/>
        <w:ind w:left="426"/>
        <w:rPr>
          <w:rFonts w:ascii="Arial" w:hAnsi="Arial" w:cs="Arial"/>
          <w:sz w:val="24"/>
          <w:szCs w:val="24"/>
        </w:rPr>
      </w:pPr>
      <w:r w:rsidRPr="008D42D8">
        <w:rPr>
          <w:rFonts w:ascii="Arial" w:hAnsi="Arial" w:cs="Arial"/>
          <w:color w:val="000000"/>
          <w:sz w:val="24"/>
          <w:szCs w:val="24"/>
        </w:rPr>
        <w:t>Health Visiting and School Nursing Programmes: supporting implementation of the new service model. No.5: Domestic Violence and Abuse – Professional Guidance</w:t>
      </w:r>
      <w:r>
        <w:rPr>
          <w:rFonts w:ascii="Arial" w:hAnsi="Arial" w:cs="Arial"/>
          <w:color w:val="000000"/>
          <w:sz w:val="24"/>
          <w:szCs w:val="24"/>
        </w:rPr>
        <w:t xml:space="preserve"> </w:t>
      </w:r>
      <w:hyperlink r:id="rId39" w:history="1">
        <w:r>
          <w:rPr>
            <w:rStyle w:val="Hyperlink"/>
            <w:rFonts w:ascii="Arial" w:hAnsi="Arial" w:cs="Arial"/>
            <w:sz w:val="24"/>
            <w:szCs w:val="24"/>
          </w:rPr>
          <w:t>www.gov.uk/government/publications/guidance-for-health-professionals-on-domestic-violence</w:t>
        </w:r>
      </w:hyperlink>
      <w:r>
        <w:rPr>
          <w:rFonts w:ascii="Arial" w:hAnsi="Arial" w:cs="Arial"/>
          <w:color w:val="000000"/>
          <w:sz w:val="24"/>
          <w:szCs w:val="24"/>
        </w:rPr>
        <w:t xml:space="preserve"> </w:t>
      </w:r>
    </w:p>
    <w:p w:rsidR="00237142" w:rsidRPr="00237142" w:rsidRDefault="00237142" w:rsidP="00237142">
      <w:pPr>
        <w:pStyle w:val="ListParagraph"/>
        <w:rPr>
          <w:rFonts w:ascii="Arial" w:hAnsi="Arial" w:cs="Arial"/>
          <w:b/>
          <w:bCs/>
          <w:sz w:val="24"/>
          <w:szCs w:val="24"/>
        </w:rPr>
      </w:pPr>
    </w:p>
    <w:p w:rsidR="00237142" w:rsidRPr="00237142" w:rsidRDefault="00237142" w:rsidP="00237142">
      <w:pPr>
        <w:pStyle w:val="ListParagraph"/>
        <w:numPr>
          <w:ilvl w:val="0"/>
          <w:numId w:val="3"/>
        </w:numPr>
        <w:autoSpaceDE w:val="0"/>
        <w:autoSpaceDN w:val="0"/>
        <w:adjustRightInd w:val="0"/>
        <w:rPr>
          <w:rFonts w:ascii="Arial" w:hAnsi="Arial" w:cs="Arial"/>
          <w:sz w:val="24"/>
          <w:szCs w:val="24"/>
        </w:rPr>
      </w:pPr>
      <w:r w:rsidRPr="00237142">
        <w:rPr>
          <w:rFonts w:ascii="Arial" w:hAnsi="Arial" w:cs="Arial"/>
          <w:b/>
          <w:bCs/>
          <w:sz w:val="24"/>
          <w:szCs w:val="24"/>
        </w:rPr>
        <w:t xml:space="preserve">Adult safeguarding and domestic abuse </w:t>
      </w:r>
      <w:r>
        <w:rPr>
          <w:rFonts w:ascii="Arial" w:hAnsi="Arial" w:cs="Arial"/>
          <w:b/>
          <w:bCs/>
          <w:sz w:val="24"/>
          <w:szCs w:val="24"/>
        </w:rPr>
        <w:t xml:space="preserve">- </w:t>
      </w:r>
      <w:r w:rsidRPr="00237142">
        <w:rPr>
          <w:rFonts w:ascii="Arial" w:hAnsi="Arial" w:cs="Arial"/>
          <w:sz w:val="24"/>
          <w:szCs w:val="24"/>
        </w:rPr>
        <w:t>A guide to support practitioners and managers</w:t>
      </w:r>
      <w:r>
        <w:rPr>
          <w:rFonts w:ascii="Arial" w:hAnsi="Arial" w:cs="Arial"/>
          <w:sz w:val="24"/>
          <w:szCs w:val="24"/>
        </w:rPr>
        <w:t xml:space="preserve"> (ADASS and LGA May 2013)  </w:t>
      </w:r>
      <w:hyperlink r:id="rId40" w:history="1">
        <w:r w:rsidRPr="00490A67">
          <w:rPr>
            <w:rStyle w:val="Hyperlink"/>
            <w:rFonts w:ascii="Arial" w:hAnsi="Arial" w:cs="Arial"/>
            <w:sz w:val="24"/>
            <w:szCs w:val="24"/>
          </w:rPr>
          <w:t>http://www.local.gov.uk/publications/-/journal_content/56/10180/3973717/PUBLICATION</w:t>
        </w:r>
      </w:hyperlink>
      <w:r>
        <w:rPr>
          <w:rFonts w:ascii="Arial" w:hAnsi="Arial" w:cs="Arial"/>
          <w:sz w:val="24"/>
          <w:szCs w:val="24"/>
        </w:rPr>
        <w:t xml:space="preserve"> </w:t>
      </w:r>
    </w:p>
    <w:p w:rsidR="00237142" w:rsidRPr="006C10B1" w:rsidRDefault="00237142" w:rsidP="006C10B1">
      <w:pPr>
        <w:pStyle w:val="ListParagraph"/>
        <w:rPr>
          <w:rFonts w:ascii="Arial" w:hAnsi="Arial" w:cs="Arial"/>
          <w:sz w:val="24"/>
          <w:szCs w:val="24"/>
        </w:rPr>
      </w:pPr>
    </w:p>
    <w:p w:rsidR="006C10B1" w:rsidRPr="004572E0" w:rsidRDefault="006C10B1" w:rsidP="006C10B1">
      <w:pPr>
        <w:pStyle w:val="ListParagraph"/>
        <w:numPr>
          <w:ilvl w:val="0"/>
          <w:numId w:val="3"/>
        </w:numPr>
        <w:autoSpaceDE w:val="0"/>
        <w:autoSpaceDN w:val="0"/>
        <w:adjustRightInd w:val="0"/>
        <w:ind w:left="426"/>
        <w:rPr>
          <w:rFonts w:ascii="Arial" w:hAnsi="Arial" w:cs="Arial"/>
          <w:sz w:val="24"/>
          <w:szCs w:val="24"/>
        </w:rPr>
      </w:pPr>
      <w:r w:rsidRPr="006C10B1">
        <w:rPr>
          <w:rFonts w:ascii="Arial" w:hAnsi="Arial" w:cs="Arial"/>
          <w:color w:val="000000"/>
          <w:sz w:val="24"/>
          <w:szCs w:val="24"/>
        </w:rPr>
        <w:t>D</w:t>
      </w:r>
      <w:r>
        <w:rPr>
          <w:rFonts w:ascii="Arial" w:hAnsi="Arial" w:cs="Arial"/>
          <w:color w:val="000000"/>
          <w:sz w:val="24"/>
          <w:szCs w:val="24"/>
        </w:rPr>
        <w:t xml:space="preserve">epartment of </w:t>
      </w:r>
      <w:r w:rsidRPr="006C10B1">
        <w:rPr>
          <w:rFonts w:ascii="Arial" w:hAnsi="Arial" w:cs="Arial"/>
          <w:color w:val="000000"/>
          <w:sz w:val="24"/>
          <w:szCs w:val="24"/>
        </w:rPr>
        <w:t>H</w:t>
      </w:r>
      <w:r>
        <w:rPr>
          <w:rFonts w:ascii="Arial" w:hAnsi="Arial" w:cs="Arial"/>
          <w:color w:val="000000"/>
          <w:sz w:val="24"/>
          <w:szCs w:val="24"/>
        </w:rPr>
        <w:t>ealth</w:t>
      </w:r>
      <w:r w:rsidRPr="006C10B1">
        <w:rPr>
          <w:rFonts w:ascii="Arial" w:hAnsi="Arial" w:cs="Arial"/>
          <w:color w:val="000000"/>
          <w:sz w:val="24"/>
          <w:szCs w:val="24"/>
        </w:rPr>
        <w:t xml:space="preserve"> Female Genital Mutilation: Multi-agency practice guidelines–</w:t>
      </w:r>
      <w:r>
        <w:rPr>
          <w:rFonts w:ascii="HelveticaNeue-Light" w:hAnsi="HelveticaNeue-Light" w:cs="HelveticaNeue-Light"/>
          <w:color w:val="000000"/>
          <w:sz w:val="20"/>
          <w:szCs w:val="20"/>
        </w:rPr>
        <w:t xml:space="preserve"> </w:t>
      </w:r>
      <w:r>
        <w:rPr>
          <w:rFonts w:ascii="HelveticaNeue-Light" w:hAnsi="HelveticaNeue-Light" w:cs="HelveticaNeue-Light"/>
          <w:color w:val="006CF3"/>
          <w:sz w:val="20"/>
          <w:szCs w:val="20"/>
        </w:rPr>
        <w:t>(</w:t>
      </w:r>
      <w:hyperlink r:id="rId41" w:history="1">
        <w:r w:rsidRPr="006C10B1">
          <w:rPr>
            <w:rStyle w:val="Hyperlink"/>
            <w:rFonts w:ascii="Arial" w:hAnsi="Arial" w:cs="Arial"/>
            <w:sz w:val="24"/>
            <w:szCs w:val="24"/>
          </w:rPr>
          <w:t>Department of Health, 2011</w:t>
        </w:r>
      </w:hyperlink>
      <w:r w:rsidRPr="006C10B1">
        <w:rPr>
          <w:rFonts w:ascii="Arial" w:hAnsi="Arial" w:cs="Arial"/>
          <w:color w:val="006CF3"/>
          <w:sz w:val="24"/>
          <w:szCs w:val="24"/>
        </w:rPr>
        <w:t>)</w:t>
      </w:r>
    </w:p>
    <w:p w:rsidR="004572E0" w:rsidRPr="004572E0" w:rsidRDefault="004572E0" w:rsidP="004572E0">
      <w:pPr>
        <w:autoSpaceDE w:val="0"/>
        <w:autoSpaceDN w:val="0"/>
        <w:adjustRightInd w:val="0"/>
        <w:rPr>
          <w:rFonts w:ascii="Arial" w:hAnsi="Arial" w:cs="Arial"/>
          <w:color w:val="000000"/>
          <w:sz w:val="24"/>
          <w:szCs w:val="24"/>
        </w:rPr>
      </w:pPr>
    </w:p>
    <w:p w:rsidR="004572E0" w:rsidRPr="004572E0" w:rsidRDefault="004572E0" w:rsidP="004572E0">
      <w:pPr>
        <w:pStyle w:val="ListParagraph"/>
        <w:numPr>
          <w:ilvl w:val="0"/>
          <w:numId w:val="3"/>
        </w:numPr>
        <w:autoSpaceDE w:val="0"/>
        <w:autoSpaceDN w:val="0"/>
        <w:adjustRightInd w:val="0"/>
        <w:ind w:left="426"/>
        <w:rPr>
          <w:rStyle w:val="Hyperlink"/>
          <w:rFonts w:ascii="Arial" w:hAnsi="Arial" w:cs="Arial"/>
          <w:color w:val="000000"/>
          <w:sz w:val="24"/>
          <w:szCs w:val="24"/>
          <w:u w:val="none"/>
        </w:rPr>
      </w:pPr>
      <w:r w:rsidRPr="004572E0">
        <w:rPr>
          <w:rFonts w:ascii="Arial" w:hAnsi="Arial" w:cs="Arial"/>
          <w:color w:val="000000"/>
          <w:sz w:val="24"/>
          <w:szCs w:val="24"/>
        </w:rPr>
        <w:t>Multi-agency Statutory Guidance for the Conduct of Domestic Homicide Reviews</w:t>
      </w:r>
      <w:r>
        <w:rPr>
          <w:rFonts w:ascii="Arial" w:hAnsi="Arial" w:cs="Arial"/>
          <w:color w:val="000000"/>
          <w:sz w:val="24"/>
          <w:szCs w:val="24"/>
        </w:rPr>
        <w:t xml:space="preserve">- Home Office , June 2013  </w:t>
      </w:r>
      <w:hyperlink r:id="rId42" w:history="1">
        <w:r w:rsidRPr="000D2A0E">
          <w:rPr>
            <w:rStyle w:val="Hyperlink"/>
            <w:rFonts w:ascii="Arial" w:hAnsi="Arial" w:cs="Arial"/>
            <w:sz w:val="24"/>
            <w:szCs w:val="24"/>
          </w:rPr>
          <w:t>www.gov.uk/government/publications/revised-statutory-guidance-for-the-conduct-of-domestic-homicide-reviews</w:t>
        </w:r>
      </w:hyperlink>
      <w:r>
        <w:rPr>
          <w:rStyle w:val="Hyperlink"/>
          <w:rFonts w:ascii="Arial" w:hAnsi="Arial" w:cs="Arial"/>
          <w:sz w:val="24"/>
          <w:szCs w:val="24"/>
        </w:rPr>
        <w:t xml:space="preserve"> </w:t>
      </w:r>
    </w:p>
    <w:p w:rsidR="004572E0" w:rsidRPr="004572E0" w:rsidRDefault="004572E0" w:rsidP="004572E0">
      <w:pPr>
        <w:pStyle w:val="ListParagraph"/>
        <w:rPr>
          <w:rStyle w:val="Hyperlink"/>
          <w:rFonts w:ascii="Arial" w:hAnsi="Arial" w:cs="Arial"/>
          <w:color w:val="000000"/>
          <w:sz w:val="24"/>
          <w:szCs w:val="24"/>
          <w:u w:val="none"/>
        </w:rPr>
      </w:pPr>
    </w:p>
    <w:p w:rsidR="004572E0" w:rsidRPr="000003C4" w:rsidRDefault="004D3314" w:rsidP="004572E0">
      <w:pPr>
        <w:pStyle w:val="ListParagraph"/>
        <w:numPr>
          <w:ilvl w:val="0"/>
          <w:numId w:val="3"/>
        </w:numPr>
        <w:autoSpaceDE w:val="0"/>
        <w:autoSpaceDN w:val="0"/>
        <w:adjustRightInd w:val="0"/>
        <w:ind w:left="426"/>
        <w:rPr>
          <w:rStyle w:val="Hyperlink"/>
          <w:rFonts w:ascii="Arial" w:hAnsi="Arial" w:cs="Arial"/>
          <w:color w:val="000000"/>
          <w:sz w:val="24"/>
          <w:szCs w:val="24"/>
          <w:u w:val="none"/>
        </w:rPr>
      </w:pPr>
      <w:hyperlink r:id="rId43" w:history="1">
        <w:r w:rsidR="000003C4" w:rsidRPr="000003C4">
          <w:rPr>
            <w:rStyle w:val="Hyperlink"/>
            <w:rFonts w:ascii="Arial" w:hAnsi="Arial" w:cs="Arial"/>
            <w:bCs/>
            <w:sz w:val="24"/>
            <w:szCs w:val="24"/>
          </w:rPr>
          <w:t>Women's Aid</w:t>
        </w:r>
      </w:hyperlink>
      <w:r w:rsidR="000003C4" w:rsidRPr="000003C4">
        <w:rPr>
          <w:rStyle w:val="Hyperlink"/>
          <w:rFonts w:ascii="Arial" w:hAnsi="Arial" w:cs="Arial"/>
          <w:bCs/>
          <w:color w:val="000000"/>
          <w:sz w:val="24"/>
          <w:szCs w:val="24"/>
          <w:u w:val="none"/>
        </w:rPr>
        <w:t xml:space="preserve"> is the key national charity working to end domestic violence against women and children. We support a network of over 350 domestic and sexual violence services across the UK.</w:t>
      </w:r>
    </w:p>
    <w:p w:rsidR="001E5F3C" w:rsidRPr="001E5F3C" w:rsidRDefault="001E5F3C" w:rsidP="001E5F3C">
      <w:pPr>
        <w:pStyle w:val="ListParagraph"/>
        <w:rPr>
          <w:rStyle w:val="Hyperlink"/>
          <w:rFonts w:ascii="Arial" w:hAnsi="Arial" w:cs="Arial"/>
          <w:color w:val="000000"/>
          <w:sz w:val="24"/>
          <w:szCs w:val="24"/>
          <w:u w:val="none"/>
        </w:rPr>
      </w:pPr>
    </w:p>
    <w:p w:rsidR="001E5F3C" w:rsidRDefault="00674417" w:rsidP="004572E0">
      <w:pPr>
        <w:pStyle w:val="ListParagraph"/>
        <w:numPr>
          <w:ilvl w:val="0"/>
          <w:numId w:val="3"/>
        </w:numPr>
        <w:autoSpaceDE w:val="0"/>
        <w:autoSpaceDN w:val="0"/>
        <w:adjustRightInd w:val="0"/>
        <w:ind w:left="426"/>
        <w:rPr>
          <w:rStyle w:val="Hyperlink"/>
          <w:rFonts w:ascii="Arial" w:hAnsi="Arial" w:cs="Arial"/>
          <w:color w:val="000000"/>
          <w:sz w:val="24"/>
          <w:szCs w:val="24"/>
          <w:u w:val="none"/>
        </w:rPr>
      </w:pPr>
      <w:r w:rsidRPr="00674417">
        <w:rPr>
          <w:rStyle w:val="Hyperlink"/>
          <w:rFonts w:ascii="Arial" w:hAnsi="Arial" w:cs="Arial"/>
          <w:color w:val="000000"/>
          <w:sz w:val="24"/>
          <w:szCs w:val="24"/>
          <w:u w:val="none"/>
        </w:rPr>
        <w:lastRenderedPageBreak/>
        <w:t xml:space="preserve">Since 1971, </w:t>
      </w:r>
      <w:hyperlink r:id="rId44" w:history="1">
        <w:r w:rsidRPr="00674417">
          <w:rPr>
            <w:rStyle w:val="Hyperlink"/>
            <w:rFonts w:ascii="Arial" w:hAnsi="Arial" w:cs="Arial"/>
            <w:sz w:val="24"/>
            <w:szCs w:val="24"/>
          </w:rPr>
          <w:t>Refuge</w:t>
        </w:r>
      </w:hyperlink>
      <w:r w:rsidRPr="00674417">
        <w:rPr>
          <w:rStyle w:val="Hyperlink"/>
          <w:rFonts w:ascii="Arial" w:hAnsi="Arial" w:cs="Arial"/>
          <w:color w:val="000000"/>
          <w:sz w:val="24"/>
          <w:szCs w:val="24"/>
          <w:u w:val="none"/>
        </w:rPr>
        <w:t xml:space="preserve"> has led the campaign against domestic violence. We have grown to become the country’s largest single provider of specialist domestic violence services. On any given day we support over 2,000 women and children.</w:t>
      </w:r>
    </w:p>
    <w:p w:rsidR="001E5F3C" w:rsidRPr="00320BF5" w:rsidRDefault="001E5F3C" w:rsidP="00320BF5">
      <w:pPr>
        <w:rPr>
          <w:rStyle w:val="Hyperlink"/>
          <w:rFonts w:ascii="Arial" w:hAnsi="Arial" w:cs="Arial"/>
          <w:color w:val="000000"/>
          <w:sz w:val="24"/>
          <w:szCs w:val="24"/>
          <w:u w:val="none"/>
        </w:rPr>
      </w:pPr>
    </w:p>
    <w:p w:rsidR="001E5F3C" w:rsidRDefault="004D3314" w:rsidP="004572E0">
      <w:pPr>
        <w:pStyle w:val="ListParagraph"/>
        <w:numPr>
          <w:ilvl w:val="0"/>
          <w:numId w:val="3"/>
        </w:numPr>
        <w:autoSpaceDE w:val="0"/>
        <w:autoSpaceDN w:val="0"/>
        <w:adjustRightInd w:val="0"/>
        <w:ind w:left="426"/>
        <w:rPr>
          <w:rStyle w:val="Hyperlink"/>
          <w:rFonts w:ascii="Arial" w:hAnsi="Arial" w:cs="Arial"/>
          <w:color w:val="000000"/>
          <w:sz w:val="24"/>
          <w:szCs w:val="24"/>
          <w:u w:val="none"/>
        </w:rPr>
      </w:pPr>
      <w:hyperlink r:id="rId45" w:history="1">
        <w:r w:rsidR="00674417" w:rsidRPr="00674417">
          <w:rPr>
            <w:rStyle w:val="Hyperlink"/>
            <w:rFonts w:ascii="Arial" w:hAnsi="Arial" w:cs="Arial"/>
            <w:sz w:val="24"/>
            <w:szCs w:val="24"/>
          </w:rPr>
          <w:t>Co-ordinated Action Against Domestic Abuse</w:t>
        </w:r>
      </w:hyperlink>
      <w:r w:rsidR="00674417" w:rsidRPr="00674417">
        <w:rPr>
          <w:rStyle w:val="Hyperlink"/>
          <w:rFonts w:ascii="Arial" w:hAnsi="Arial" w:cs="Arial"/>
          <w:color w:val="000000"/>
          <w:sz w:val="24"/>
          <w:szCs w:val="24"/>
          <w:u w:val="none"/>
        </w:rPr>
        <w:t xml:space="preserve"> (CAADA) is a national charity supporting a strong multi-agency response to domestic abuse. Our work focuses on saving lives and saving public money.</w:t>
      </w:r>
    </w:p>
    <w:p w:rsidR="00E045A9" w:rsidRDefault="00E045A9">
      <w:pPr>
        <w:spacing w:after="200" w:line="276" w:lineRule="auto"/>
        <w:rPr>
          <w:rFonts w:ascii="Arial" w:hAnsi="Arial" w:cs="Arial"/>
          <w:b/>
          <w:color w:val="000000"/>
          <w:sz w:val="24"/>
          <w:szCs w:val="24"/>
        </w:rPr>
      </w:pPr>
      <w:r>
        <w:rPr>
          <w:rFonts w:ascii="Arial" w:hAnsi="Arial" w:cs="Arial"/>
          <w:b/>
          <w:color w:val="000000"/>
          <w:sz w:val="24"/>
          <w:szCs w:val="24"/>
        </w:rPr>
        <w:br w:type="page"/>
      </w:r>
    </w:p>
    <w:p w:rsidR="003435F4" w:rsidRPr="001F16B6" w:rsidRDefault="003435F4" w:rsidP="003435F4">
      <w:pPr>
        <w:autoSpaceDE w:val="0"/>
        <w:autoSpaceDN w:val="0"/>
        <w:adjustRightInd w:val="0"/>
        <w:rPr>
          <w:rFonts w:ascii="Arial" w:hAnsi="Arial" w:cs="Arial"/>
          <w:b/>
          <w:color w:val="000000"/>
          <w:sz w:val="28"/>
          <w:szCs w:val="28"/>
        </w:rPr>
      </w:pPr>
      <w:bookmarkStart w:id="1" w:name="AppendixA"/>
      <w:r w:rsidRPr="001F16B6">
        <w:rPr>
          <w:rFonts w:ascii="Arial" w:hAnsi="Arial" w:cs="Arial"/>
          <w:b/>
          <w:color w:val="000000"/>
          <w:sz w:val="28"/>
          <w:szCs w:val="28"/>
        </w:rPr>
        <w:lastRenderedPageBreak/>
        <w:t>Appendix A</w:t>
      </w:r>
      <w:bookmarkEnd w:id="1"/>
      <w:r w:rsidR="0020150A">
        <w:rPr>
          <w:rFonts w:ascii="Arial" w:hAnsi="Arial" w:cs="Arial"/>
          <w:b/>
          <w:color w:val="000000"/>
          <w:sz w:val="28"/>
          <w:szCs w:val="28"/>
        </w:rPr>
        <w:tab/>
      </w:r>
      <w:r w:rsidR="0020150A" w:rsidRPr="0020150A">
        <w:rPr>
          <w:rFonts w:ascii="Arial" w:hAnsi="Arial" w:cs="Arial"/>
          <w:b/>
          <w:color w:val="000000"/>
          <w:sz w:val="28"/>
          <w:szCs w:val="28"/>
        </w:rPr>
        <w:t>Multi-Agency Risk Assessment Conference (MARAC)</w:t>
      </w:r>
    </w:p>
    <w:p w:rsidR="003435F4" w:rsidRDefault="003435F4" w:rsidP="003435F4">
      <w:pPr>
        <w:autoSpaceDE w:val="0"/>
        <w:autoSpaceDN w:val="0"/>
        <w:adjustRightInd w:val="0"/>
        <w:rPr>
          <w:rFonts w:ascii="Arial" w:hAnsi="Arial" w:cs="Arial"/>
          <w:color w:val="000000"/>
          <w:sz w:val="24"/>
          <w:szCs w:val="24"/>
        </w:rPr>
      </w:pPr>
    </w:p>
    <w:p w:rsidR="00BF3B8E" w:rsidRPr="001B5B6D" w:rsidRDefault="00D7616B" w:rsidP="00D7616B">
      <w:pPr>
        <w:spacing w:after="220"/>
        <w:rPr>
          <w:rFonts w:ascii="Arial" w:hAnsi="Arial" w:cs="Arial"/>
          <w:b/>
          <w:sz w:val="24"/>
          <w:szCs w:val="24"/>
        </w:rPr>
      </w:pPr>
      <w:r w:rsidRPr="001B5B6D">
        <w:rPr>
          <w:rFonts w:ascii="Arial" w:hAnsi="Arial" w:cs="Arial"/>
          <w:b/>
          <w:sz w:val="24"/>
          <w:szCs w:val="24"/>
        </w:rPr>
        <w:t>Introduction</w:t>
      </w:r>
    </w:p>
    <w:p w:rsidR="00BF3B8E" w:rsidRDefault="00BF3B8E" w:rsidP="00BF3B8E">
      <w:pPr>
        <w:jc w:val="both"/>
        <w:rPr>
          <w:rFonts w:ascii="Arial" w:hAnsi="Arial" w:cs="Arial"/>
          <w:sz w:val="24"/>
          <w:szCs w:val="24"/>
        </w:rPr>
      </w:pPr>
      <w:r w:rsidRPr="00BF3B8E">
        <w:rPr>
          <w:rFonts w:ascii="Arial" w:hAnsi="Arial" w:cs="Arial"/>
          <w:sz w:val="24"/>
          <w:szCs w:val="24"/>
        </w:rPr>
        <w:t>The purpose of a Multi-Agency Risk Assessment Conference (MARAC) is to reduce the risk of further assault, injury and homicide, to victims of domestic violence who have been assessed as at high r</w:t>
      </w:r>
      <w:r w:rsidR="009D6A55">
        <w:rPr>
          <w:rFonts w:ascii="Arial" w:hAnsi="Arial" w:cs="Arial"/>
          <w:sz w:val="24"/>
          <w:szCs w:val="24"/>
        </w:rPr>
        <w:t xml:space="preserve">isk of further abuse. The </w:t>
      </w:r>
      <w:r w:rsidRPr="00BF3B8E">
        <w:rPr>
          <w:rFonts w:ascii="Arial" w:hAnsi="Arial" w:cs="Arial"/>
          <w:sz w:val="24"/>
          <w:szCs w:val="24"/>
        </w:rPr>
        <w:t>Independent Domestic Violence Advocacy Service</w:t>
      </w:r>
      <w:r w:rsidR="009D6A55">
        <w:rPr>
          <w:rFonts w:ascii="Arial" w:hAnsi="Arial" w:cs="Arial"/>
          <w:sz w:val="24"/>
          <w:szCs w:val="24"/>
        </w:rPr>
        <w:t xml:space="preserve"> (IDVAS) works in conjunction with the MARAC to take the voice of the victim to the MARAC meeting and keep them informed of the MARAC outcome. </w:t>
      </w:r>
    </w:p>
    <w:p w:rsidR="009D6A55" w:rsidRPr="00041B32" w:rsidRDefault="009D6A55" w:rsidP="00BF3B8E">
      <w:pPr>
        <w:jc w:val="both"/>
        <w:rPr>
          <w:rFonts w:ascii="Arial" w:hAnsi="Arial" w:cs="Arial"/>
          <w:sz w:val="16"/>
          <w:szCs w:val="16"/>
        </w:rPr>
      </w:pPr>
    </w:p>
    <w:p w:rsidR="00BF3B8E" w:rsidRDefault="00BF3B8E" w:rsidP="00BF3B8E">
      <w:pPr>
        <w:jc w:val="both"/>
        <w:rPr>
          <w:rFonts w:ascii="Arial" w:hAnsi="Arial" w:cs="Arial"/>
          <w:sz w:val="24"/>
          <w:szCs w:val="24"/>
        </w:rPr>
      </w:pPr>
      <w:r w:rsidRPr="00BF3B8E">
        <w:rPr>
          <w:rFonts w:ascii="Arial" w:hAnsi="Arial" w:cs="Arial"/>
          <w:sz w:val="24"/>
          <w:szCs w:val="24"/>
        </w:rPr>
        <w:t xml:space="preserve">The Sheffield MARAC has been in operation since 2007, and deals with around </w:t>
      </w:r>
      <w:r w:rsidR="009D6A55">
        <w:rPr>
          <w:rFonts w:ascii="Arial" w:hAnsi="Arial" w:cs="Arial"/>
          <w:sz w:val="24"/>
          <w:szCs w:val="24"/>
        </w:rPr>
        <w:t>600</w:t>
      </w:r>
      <w:r w:rsidRPr="00BF3B8E">
        <w:rPr>
          <w:rFonts w:ascii="Arial" w:hAnsi="Arial" w:cs="Arial"/>
          <w:sz w:val="24"/>
          <w:szCs w:val="24"/>
        </w:rPr>
        <w:t xml:space="preserve"> high risk cases per year. To date the MARAC has operated according to the guidance provided by </w:t>
      </w:r>
      <w:hyperlink r:id="rId46" w:history="1">
        <w:r w:rsidRPr="00B36CE2">
          <w:rPr>
            <w:rStyle w:val="Hyperlink"/>
            <w:rFonts w:ascii="Arial" w:hAnsi="Arial" w:cs="Arial"/>
            <w:sz w:val="24"/>
            <w:szCs w:val="24"/>
          </w:rPr>
          <w:t>CAADA</w:t>
        </w:r>
      </w:hyperlink>
      <w:r w:rsidRPr="00BF3B8E">
        <w:rPr>
          <w:rFonts w:ascii="Arial" w:hAnsi="Arial" w:cs="Arial"/>
          <w:sz w:val="24"/>
          <w:szCs w:val="24"/>
        </w:rPr>
        <w:t>, (Co-ordinated Action Against Domestic Abuse) the charity commissioned by the Home Office to establish MARACS and train agencies. The CAADA website contains a comprehensive list of documents</w:t>
      </w:r>
      <w:r w:rsidRPr="00BF3B8E">
        <w:rPr>
          <w:rStyle w:val="FootnoteReference"/>
          <w:rFonts w:ascii="Arial" w:hAnsi="Arial" w:cs="Arial"/>
          <w:sz w:val="24"/>
          <w:szCs w:val="24"/>
        </w:rPr>
        <w:footnoteReference w:id="2"/>
      </w:r>
      <w:r w:rsidRPr="00BF3B8E">
        <w:rPr>
          <w:rFonts w:ascii="Arial" w:hAnsi="Arial" w:cs="Arial"/>
          <w:sz w:val="24"/>
          <w:szCs w:val="24"/>
        </w:rPr>
        <w:t xml:space="preserve"> covering all aspects of the running of the MARAC, and the roles and responsibilities of member agencies. </w:t>
      </w:r>
    </w:p>
    <w:p w:rsidR="00BF3B8E" w:rsidRPr="00041B32" w:rsidRDefault="00BF3B8E" w:rsidP="00BF3B8E">
      <w:pPr>
        <w:jc w:val="both"/>
        <w:rPr>
          <w:rFonts w:ascii="Arial" w:hAnsi="Arial" w:cs="Arial"/>
          <w:sz w:val="16"/>
          <w:szCs w:val="16"/>
        </w:rPr>
      </w:pPr>
    </w:p>
    <w:p w:rsidR="00BF3B8E" w:rsidRDefault="009D6A55" w:rsidP="00BF3B8E">
      <w:pPr>
        <w:jc w:val="both"/>
        <w:rPr>
          <w:rFonts w:ascii="Arial" w:hAnsi="Arial" w:cs="Arial"/>
          <w:sz w:val="24"/>
          <w:szCs w:val="24"/>
        </w:rPr>
      </w:pPr>
      <w:r>
        <w:rPr>
          <w:rFonts w:ascii="Arial" w:hAnsi="Arial" w:cs="Arial"/>
          <w:sz w:val="24"/>
          <w:szCs w:val="24"/>
        </w:rPr>
        <w:t xml:space="preserve">Local guidance and policies including the Sheffield MARAC Operating Protocol, and the MARAC Information Sharing Protocol can be found at </w:t>
      </w:r>
      <w:hyperlink r:id="rId47" w:history="1">
        <w:r w:rsidR="001417A6" w:rsidRPr="004F6CC7">
          <w:rPr>
            <w:rStyle w:val="Hyperlink"/>
            <w:rFonts w:ascii="Arial" w:hAnsi="Arial" w:cs="Arial"/>
            <w:sz w:val="24"/>
            <w:szCs w:val="24"/>
          </w:rPr>
          <w:t>http://sheffielddact.org.uk/domestic-abuse/resources/marac-information-and-forms/</w:t>
        </w:r>
      </w:hyperlink>
      <w:r w:rsidR="001417A6">
        <w:rPr>
          <w:rFonts w:ascii="Arial" w:hAnsi="Arial" w:cs="Arial"/>
          <w:sz w:val="24"/>
          <w:szCs w:val="24"/>
        </w:rPr>
        <w:t xml:space="preserve"> </w:t>
      </w:r>
    </w:p>
    <w:p w:rsidR="00BF3B8E" w:rsidRPr="00041B32" w:rsidRDefault="00BF3B8E" w:rsidP="00BF3B8E">
      <w:pPr>
        <w:jc w:val="both"/>
        <w:rPr>
          <w:rFonts w:ascii="Arial" w:hAnsi="Arial" w:cs="Arial"/>
          <w:sz w:val="16"/>
          <w:szCs w:val="16"/>
        </w:rPr>
      </w:pPr>
    </w:p>
    <w:p w:rsidR="00BF3B8E" w:rsidRDefault="00BF3B8E" w:rsidP="00BF3B8E">
      <w:pPr>
        <w:jc w:val="both"/>
        <w:rPr>
          <w:rFonts w:ascii="Arial" w:hAnsi="Arial" w:cs="Arial"/>
          <w:sz w:val="24"/>
          <w:szCs w:val="24"/>
        </w:rPr>
      </w:pPr>
      <w:r w:rsidRPr="00BF3B8E">
        <w:rPr>
          <w:rFonts w:ascii="Arial" w:hAnsi="Arial" w:cs="Arial"/>
          <w:sz w:val="24"/>
          <w:szCs w:val="24"/>
        </w:rPr>
        <w:t xml:space="preserve">The MARAC is designed to enhance, not replace, existing arrangements for public protection, including safeguarding children and adults, and has a specific focus on the safety of the victim and any children.  </w:t>
      </w:r>
    </w:p>
    <w:p w:rsidR="00BF3B8E" w:rsidRPr="00BF3B8E" w:rsidRDefault="00BF3B8E" w:rsidP="00BF3B8E">
      <w:pPr>
        <w:jc w:val="both"/>
        <w:rPr>
          <w:rFonts w:ascii="Arial" w:hAnsi="Arial" w:cs="Arial"/>
          <w:sz w:val="24"/>
          <w:szCs w:val="24"/>
        </w:rPr>
      </w:pPr>
    </w:p>
    <w:p w:rsidR="00BF3B8E" w:rsidRPr="001B5B6D" w:rsidRDefault="00BF3B8E" w:rsidP="00D7616B">
      <w:pPr>
        <w:jc w:val="both"/>
        <w:rPr>
          <w:rFonts w:ascii="Arial" w:hAnsi="Arial" w:cs="Arial"/>
          <w:b/>
          <w:sz w:val="24"/>
          <w:szCs w:val="24"/>
        </w:rPr>
      </w:pPr>
      <w:r w:rsidRPr="001B5B6D">
        <w:rPr>
          <w:rFonts w:ascii="Arial" w:hAnsi="Arial" w:cs="Arial"/>
          <w:b/>
          <w:sz w:val="24"/>
          <w:szCs w:val="24"/>
        </w:rPr>
        <w:t>Aims of the MARAC</w:t>
      </w:r>
    </w:p>
    <w:p w:rsidR="00BF3B8E" w:rsidRPr="00BF3B8E" w:rsidRDefault="00BF3B8E" w:rsidP="00BF3B8E">
      <w:pPr>
        <w:pStyle w:val="ListParagraph"/>
        <w:ind w:left="360"/>
        <w:jc w:val="both"/>
        <w:rPr>
          <w:rFonts w:ascii="Arial" w:hAnsi="Arial" w:cs="Arial"/>
          <w:b/>
          <w:sz w:val="24"/>
          <w:szCs w:val="24"/>
        </w:rPr>
      </w:pPr>
    </w:p>
    <w:p w:rsidR="00BF3B8E" w:rsidRDefault="00BF3B8E" w:rsidP="00BF3B8E">
      <w:pPr>
        <w:jc w:val="both"/>
        <w:rPr>
          <w:rFonts w:ascii="Arial" w:hAnsi="Arial" w:cs="Arial"/>
          <w:sz w:val="24"/>
          <w:szCs w:val="24"/>
        </w:rPr>
      </w:pPr>
      <w:r w:rsidRPr="00BF3B8E">
        <w:rPr>
          <w:rFonts w:ascii="Arial" w:hAnsi="Arial" w:cs="Arial"/>
          <w:sz w:val="24"/>
          <w:szCs w:val="24"/>
        </w:rPr>
        <w:t xml:space="preserve">The </w:t>
      </w:r>
      <w:r w:rsidR="00C50DCD">
        <w:rPr>
          <w:rFonts w:ascii="Arial" w:hAnsi="Arial" w:cs="Arial"/>
          <w:sz w:val="24"/>
          <w:szCs w:val="24"/>
        </w:rPr>
        <w:t>main</w:t>
      </w:r>
      <w:r w:rsidRPr="00BF3B8E">
        <w:rPr>
          <w:rFonts w:ascii="Arial" w:hAnsi="Arial" w:cs="Arial"/>
          <w:sz w:val="24"/>
          <w:szCs w:val="24"/>
        </w:rPr>
        <w:t xml:space="preserve"> aim of the MARAC is to protect victims of domestic abuse and their children and reduce serious harm and homicide as a result of domestic abuse. </w:t>
      </w:r>
    </w:p>
    <w:p w:rsidR="00832601" w:rsidRPr="00041B32" w:rsidRDefault="00832601" w:rsidP="00BF3B8E">
      <w:pPr>
        <w:jc w:val="both"/>
        <w:rPr>
          <w:rFonts w:ascii="Arial" w:hAnsi="Arial" w:cs="Arial"/>
          <w:sz w:val="16"/>
          <w:szCs w:val="16"/>
        </w:rPr>
      </w:pPr>
    </w:p>
    <w:p w:rsidR="00BF3B8E" w:rsidRDefault="00BF3B8E" w:rsidP="00BF3B8E">
      <w:pPr>
        <w:jc w:val="both"/>
        <w:rPr>
          <w:rFonts w:ascii="Arial" w:hAnsi="Arial" w:cs="Arial"/>
          <w:sz w:val="24"/>
          <w:szCs w:val="24"/>
        </w:rPr>
      </w:pPr>
      <w:r w:rsidRPr="00BF3B8E">
        <w:rPr>
          <w:rFonts w:ascii="Arial" w:hAnsi="Arial" w:cs="Arial"/>
          <w:sz w:val="24"/>
          <w:szCs w:val="24"/>
        </w:rPr>
        <w:t xml:space="preserve">It also improves effectiveness by enabling agencies to work together, improves accountability through the action planning, and provides support for staff working with high risk domestic abuse cases. </w:t>
      </w:r>
    </w:p>
    <w:p w:rsidR="00BF3B8E" w:rsidRPr="00041B32" w:rsidRDefault="00BF3B8E" w:rsidP="00BF3B8E">
      <w:pPr>
        <w:jc w:val="both"/>
        <w:rPr>
          <w:rFonts w:ascii="Arial" w:hAnsi="Arial" w:cs="Arial"/>
          <w:sz w:val="16"/>
          <w:szCs w:val="16"/>
        </w:rPr>
      </w:pPr>
    </w:p>
    <w:p w:rsidR="00BF3B8E" w:rsidRDefault="00BF3B8E" w:rsidP="00BF3B8E">
      <w:pPr>
        <w:jc w:val="both"/>
        <w:rPr>
          <w:rFonts w:ascii="Arial" w:hAnsi="Arial" w:cs="Arial"/>
          <w:sz w:val="24"/>
          <w:szCs w:val="24"/>
        </w:rPr>
      </w:pPr>
      <w:r w:rsidRPr="00BF3B8E">
        <w:rPr>
          <w:rFonts w:ascii="Arial" w:hAnsi="Arial" w:cs="Arial"/>
          <w:sz w:val="24"/>
          <w:szCs w:val="24"/>
        </w:rPr>
        <w:t xml:space="preserve">The Sheffield MARAC brings agencies together, fortnightly, to consider cases of domestic abuse where the victim has been assessed as at high risk of serious harm, with the aim of reducing that risk, and promoting safety. </w:t>
      </w:r>
    </w:p>
    <w:p w:rsidR="00BF3B8E" w:rsidRPr="00041B32" w:rsidRDefault="00BF3B8E" w:rsidP="00BF3B8E">
      <w:pPr>
        <w:jc w:val="both"/>
        <w:rPr>
          <w:rFonts w:ascii="Arial" w:hAnsi="Arial" w:cs="Arial"/>
          <w:sz w:val="16"/>
          <w:szCs w:val="16"/>
        </w:rPr>
      </w:pPr>
    </w:p>
    <w:p w:rsidR="00BF3B8E" w:rsidRDefault="00BF3B8E" w:rsidP="00BF3B8E">
      <w:pPr>
        <w:jc w:val="both"/>
        <w:rPr>
          <w:rFonts w:ascii="Arial" w:hAnsi="Arial" w:cs="Arial"/>
          <w:sz w:val="24"/>
          <w:szCs w:val="24"/>
        </w:rPr>
      </w:pPr>
      <w:r w:rsidRPr="00BF3B8E">
        <w:rPr>
          <w:rFonts w:ascii="Arial" w:hAnsi="Arial" w:cs="Arial"/>
          <w:sz w:val="24"/>
          <w:szCs w:val="24"/>
        </w:rPr>
        <w:t xml:space="preserve">This includes: </w:t>
      </w:r>
    </w:p>
    <w:p w:rsidR="00C1010B" w:rsidRPr="00C1010B" w:rsidRDefault="00C1010B" w:rsidP="00BF3B8E">
      <w:pPr>
        <w:jc w:val="both"/>
        <w:rPr>
          <w:rFonts w:ascii="Arial" w:hAnsi="Arial" w:cs="Arial"/>
          <w:sz w:val="16"/>
          <w:szCs w:val="16"/>
        </w:rPr>
      </w:pPr>
    </w:p>
    <w:p w:rsidR="00BF3B8E" w:rsidRPr="00BF3B8E" w:rsidRDefault="00BF3B8E" w:rsidP="00BF3B8E">
      <w:pPr>
        <w:numPr>
          <w:ilvl w:val="0"/>
          <w:numId w:val="6"/>
        </w:numPr>
        <w:jc w:val="both"/>
        <w:rPr>
          <w:rFonts w:ascii="Arial" w:hAnsi="Arial" w:cs="Arial"/>
          <w:sz w:val="24"/>
          <w:szCs w:val="24"/>
        </w:rPr>
      </w:pPr>
      <w:r w:rsidRPr="00BF3B8E">
        <w:rPr>
          <w:rFonts w:ascii="Arial" w:hAnsi="Arial" w:cs="Arial"/>
          <w:sz w:val="24"/>
          <w:szCs w:val="24"/>
        </w:rPr>
        <w:t>Accepting referrals from any agency whose staff have assessed the case as High Risk</w:t>
      </w:r>
      <w:r w:rsidR="001417A6">
        <w:rPr>
          <w:rFonts w:ascii="Arial" w:hAnsi="Arial" w:cs="Arial"/>
          <w:sz w:val="24"/>
          <w:szCs w:val="24"/>
        </w:rPr>
        <w:t xml:space="preserve"> using the ACPO DASH</w:t>
      </w:r>
      <w:r w:rsidRPr="00BF3B8E">
        <w:rPr>
          <w:rFonts w:ascii="Arial" w:hAnsi="Arial" w:cs="Arial"/>
          <w:sz w:val="24"/>
          <w:szCs w:val="24"/>
        </w:rPr>
        <w:t xml:space="preserve">. </w:t>
      </w:r>
    </w:p>
    <w:p w:rsidR="00BF3B8E" w:rsidRPr="00BF3B8E" w:rsidRDefault="00BF3B8E" w:rsidP="00BF3B8E">
      <w:pPr>
        <w:numPr>
          <w:ilvl w:val="0"/>
          <w:numId w:val="6"/>
        </w:numPr>
        <w:jc w:val="both"/>
        <w:rPr>
          <w:rFonts w:ascii="Arial" w:hAnsi="Arial" w:cs="Arial"/>
          <w:sz w:val="24"/>
          <w:szCs w:val="24"/>
        </w:rPr>
      </w:pPr>
      <w:r w:rsidRPr="00BF3B8E">
        <w:rPr>
          <w:rFonts w:ascii="Arial" w:hAnsi="Arial" w:cs="Arial"/>
          <w:sz w:val="24"/>
          <w:szCs w:val="24"/>
        </w:rPr>
        <w:t>Ensuring the victim’s voice is heard (if they engage with the process), represented by the Independent Domestic Violence Advocate.</w:t>
      </w:r>
    </w:p>
    <w:p w:rsidR="00BF3B8E" w:rsidRPr="00BF3B8E" w:rsidRDefault="00BF3B8E" w:rsidP="00BF3B8E">
      <w:pPr>
        <w:numPr>
          <w:ilvl w:val="0"/>
          <w:numId w:val="6"/>
        </w:numPr>
        <w:jc w:val="both"/>
        <w:rPr>
          <w:rFonts w:ascii="Arial" w:hAnsi="Arial" w:cs="Arial"/>
          <w:sz w:val="24"/>
          <w:szCs w:val="24"/>
        </w:rPr>
      </w:pPr>
      <w:r w:rsidRPr="00BF3B8E">
        <w:rPr>
          <w:rFonts w:ascii="Arial" w:hAnsi="Arial" w:cs="Arial"/>
          <w:sz w:val="24"/>
          <w:szCs w:val="24"/>
        </w:rPr>
        <w:t xml:space="preserve">Sharing appropriate and relevant information to provide a full picture to enable appropriate action to be agreed. </w:t>
      </w:r>
    </w:p>
    <w:p w:rsidR="00BF3B8E" w:rsidRPr="00BF3B8E" w:rsidRDefault="00BF3B8E" w:rsidP="00BF3B8E">
      <w:pPr>
        <w:numPr>
          <w:ilvl w:val="0"/>
          <w:numId w:val="6"/>
        </w:numPr>
        <w:jc w:val="both"/>
        <w:rPr>
          <w:rFonts w:ascii="Arial" w:hAnsi="Arial" w:cs="Arial"/>
          <w:sz w:val="24"/>
          <w:szCs w:val="24"/>
        </w:rPr>
      </w:pPr>
      <w:r w:rsidRPr="00BF3B8E">
        <w:rPr>
          <w:rFonts w:ascii="Arial" w:hAnsi="Arial" w:cs="Arial"/>
          <w:sz w:val="24"/>
          <w:szCs w:val="24"/>
        </w:rPr>
        <w:t xml:space="preserve">Agreeing actions to reduce risk and promote the safety and well-being of the victim and any children or adults with support needs. </w:t>
      </w:r>
    </w:p>
    <w:p w:rsidR="00BF3B8E" w:rsidRPr="00BF3B8E" w:rsidRDefault="00BF3B8E" w:rsidP="00BF3B8E">
      <w:pPr>
        <w:numPr>
          <w:ilvl w:val="0"/>
          <w:numId w:val="6"/>
        </w:numPr>
        <w:jc w:val="both"/>
        <w:rPr>
          <w:rFonts w:ascii="Arial" w:hAnsi="Arial" w:cs="Arial"/>
          <w:sz w:val="24"/>
          <w:szCs w:val="24"/>
        </w:rPr>
      </w:pPr>
      <w:r w:rsidRPr="00BF3B8E">
        <w:rPr>
          <w:rFonts w:ascii="Arial" w:hAnsi="Arial" w:cs="Arial"/>
          <w:sz w:val="24"/>
          <w:szCs w:val="24"/>
        </w:rPr>
        <w:t>Providing professional support to reduce the risk of further harm.</w:t>
      </w:r>
    </w:p>
    <w:p w:rsidR="00BF3B8E" w:rsidRPr="00BF3B8E" w:rsidRDefault="00BF3B8E" w:rsidP="00BF3B8E">
      <w:pPr>
        <w:rPr>
          <w:rFonts w:ascii="Arial" w:hAnsi="Arial" w:cs="Arial"/>
          <w:b/>
          <w:sz w:val="24"/>
          <w:szCs w:val="24"/>
        </w:rPr>
      </w:pPr>
    </w:p>
    <w:p w:rsidR="00BF3B8E" w:rsidRPr="001B5B6D" w:rsidRDefault="00BF3B8E" w:rsidP="00BF3B8E">
      <w:pPr>
        <w:rPr>
          <w:rFonts w:ascii="Arial" w:hAnsi="Arial" w:cs="Arial"/>
          <w:b/>
          <w:sz w:val="24"/>
          <w:szCs w:val="24"/>
        </w:rPr>
      </w:pPr>
      <w:r w:rsidRPr="001B5B6D">
        <w:rPr>
          <w:rFonts w:ascii="Arial" w:hAnsi="Arial" w:cs="Arial"/>
          <w:b/>
          <w:sz w:val="24"/>
          <w:szCs w:val="24"/>
        </w:rPr>
        <w:t xml:space="preserve">Partner Agencies </w:t>
      </w:r>
    </w:p>
    <w:p w:rsidR="00041B32" w:rsidRDefault="00041B32" w:rsidP="00BF3B8E">
      <w:pPr>
        <w:jc w:val="both"/>
        <w:rPr>
          <w:rFonts w:ascii="Arial" w:hAnsi="Arial" w:cs="Arial"/>
          <w:sz w:val="24"/>
          <w:szCs w:val="24"/>
        </w:rPr>
      </w:pPr>
    </w:p>
    <w:p w:rsidR="00BF3B8E" w:rsidRDefault="00BF3B8E" w:rsidP="00BF3B8E">
      <w:pPr>
        <w:jc w:val="both"/>
        <w:rPr>
          <w:rFonts w:ascii="Arial" w:hAnsi="Arial" w:cs="Arial"/>
          <w:sz w:val="24"/>
          <w:szCs w:val="24"/>
        </w:rPr>
      </w:pPr>
      <w:r w:rsidRPr="00BF3B8E">
        <w:rPr>
          <w:rFonts w:ascii="Arial" w:hAnsi="Arial" w:cs="Arial"/>
          <w:sz w:val="24"/>
          <w:szCs w:val="24"/>
        </w:rPr>
        <w:t xml:space="preserve">The MARAC has a core membership comprising the responsible strategic leads from the statutory and voluntary sector agencies which work directly with victims and offenders. In </w:t>
      </w:r>
      <w:r w:rsidRPr="00BF3B8E">
        <w:rPr>
          <w:rFonts w:ascii="Arial" w:hAnsi="Arial" w:cs="Arial"/>
          <w:sz w:val="24"/>
          <w:szCs w:val="24"/>
        </w:rPr>
        <w:lastRenderedPageBreak/>
        <w:t xml:space="preserve">addition some agencies may attend as required, should they refer a case in or should a case have particular relevance to their service. </w:t>
      </w:r>
    </w:p>
    <w:p w:rsidR="00832601" w:rsidRPr="00BF3B8E" w:rsidRDefault="00832601" w:rsidP="00BF3B8E">
      <w:pPr>
        <w:jc w:val="both"/>
        <w:rPr>
          <w:rFonts w:ascii="Arial" w:hAnsi="Arial" w:cs="Arial"/>
          <w:sz w:val="24"/>
          <w:szCs w:val="24"/>
        </w:rPr>
      </w:pPr>
    </w:p>
    <w:p w:rsidR="00BF3B8E" w:rsidRDefault="00BF3B8E" w:rsidP="00BF3B8E">
      <w:pPr>
        <w:jc w:val="both"/>
        <w:rPr>
          <w:rFonts w:ascii="Arial" w:hAnsi="Arial" w:cs="Arial"/>
          <w:b/>
          <w:sz w:val="24"/>
          <w:szCs w:val="24"/>
        </w:rPr>
      </w:pPr>
      <w:r w:rsidRPr="00BF3B8E">
        <w:rPr>
          <w:rFonts w:ascii="Arial" w:hAnsi="Arial" w:cs="Arial"/>
          <w:b/>
          <w:sz w:val="24"/>
          <w:szCs w:val="24"/>
        </w:rPr>
        <w:t xml:space="preserve">Core Membership </w:t>
      </w:r>
    </w:p>
    <w:p w:rsidR="00D72D57" w:rsidRPr="00D72D57" w:rsidRDefault="00D72D57" w:rsidP="00BF3B8E">
      <w:pPr>
        <w:jc w:val="both"/>
        <w:rPr>
          <w:rFonts w:ascii="Arial" w:hAnsi="Arial" w:cs="Arial"/>
          <w:b/>
          <w:sz w:val="16"/>
          <w:szCs w:val="16"/>
        </w:rPr>
      </w:pP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South Yorkshire Police</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Sheffield Independent Domestic Violence Advocacy Service</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 xml:space="preserve">Sheffield Council, Children, Young People and Families Service  – Joint Investigation Team, MAST and Safeguarding Children Service </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South Yorkshire Probation Trust</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Sheffield Council – Safeguarding Adults</w:t>
      </w:r>
    </w:p>
    <w:p w:rsidR="00BF3B8E" w:rsidRPr="00BF3B8E" w:rsidRDefault="00BF3B8E" w:rsidP="00BF3B8E">
      <w:pPr>
        <w:numPr>
          <w:ilvl w:val="0"/>
          <w:numId w:val="5"/>
        </w:numPr>
        <w:ind w:right="-334"/>
        <w:jc w:val="both"/>
        <w:rPr>
          <w:rFonts w:ascii="Arial" w:hAnsi="Arial" w:cs="Arial"/>
          <w:sz w:val="24"/>
          <w:szCs w:val="24"/>
        </w:rPr>
      </w:pPr>
      <w:r w:rsidRPr="00BF3B8E">
        <w:rPr>
          <w:rFonts w:ascii="Arial" w:hAnsi="Arial" w:cs="Arial"/>
          <w:sz w:val="24"/>
          <w:szCs w:val="24"/>
        </w:rPr>
        <w:t>Sheffield Children’s NHS Foundation Trust</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 xml:space="preserve">Sheffield Teaching Hospital’s Trust </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Sheffield Health and Social Care Trust – Fitzwilliam Centre and IAPT</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 xml:space="preserve">Sheffield Drug Intervention Project </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Sheffield Council – Housing Solutions Service.</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 xml:space="preserve">Sheffield Homes </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 xml:space="preserve">Community Youth Teams </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 xml:space="preserve">Youth Justice Service </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 xml:space="preserve">BME specialist domestic abuse support service </w:t>
      </w:r>
    </w:p>
    <w:p w:rsidR="00BF3B8E" w:rsidRPr="00BF3B8E" w:rsidRDefault="00BF3B8E" w:rsidP="00BF3B8E">
      <w:pPr>
        <w:jc w:val="both"/>
        <w:rPr>
          <w:rFonts w:ascii="Arial" w:hAnsi="Arial" w:cs="Arial"/>
          <w:sz w:val="24"/>
          <w:szCs w:val="24"/>
        </w:rPr>
      </w:pPr>
    </w:p>
    <w:p w:rsidR="00BF3B8E" w:rsidRDefault="00BF3B8E" w:rsidP="00BF3B8E">
      <w:pPr>
        <w:jc w:val="both"/>
        <w:rPr>
          <w:rFonts w:ascii="Arial" w:hAnsi="Arial" w:cs="Arial"/>
          <w:sz w:val="24"/>
          <w:szCs w:val="24"/>
        </w:rPr>
      </w:pPr>
      <w:r w:rsidRPr="00BF3B8E">
        <w:rPr>
          <w:rFonts w:ascii="Arial" w:hAnsi="Arial" w:cs="Arial"/>
          <w:b/>
          <w:sz w:val="24"/>
          <w:szCs w:val="24"/>
        </w:rPr>
        <w:t xml:space="preserve">Other agencies that may attend </w:t>
      </w:r>
      <w:r w:rsidRPr="00BF3B8E">
        <w:rPr>
          <w:rFonts w:ascii="Arial" w:hAnsi="Arial" w:cs="Arial"/>
          <w:sz w:val="24"/>
          <w:szCs w:val="24"/>
        </w:rPr>
        <w:t xml:space="preserve">(This list is not exhaustive.) </w:t>
      </w:r>
    </w:p>
    <w:p w:rsidR="00D72D57" w:rsidRPr="00D72D57" w:rsidRDefault="00D72D57" w:rsidP="00BF3B8E">
      <w:pPr>
        <w:jc w:val="both"/>
        <w:rPr>
          <w:rFonts w:ascii="Arial" w:hAnsi="Arial" w:cs="Arial"/>
          <w:sz w:val="16"/>
          <w:szCs w:val="16"/>
        </w:rPr>
      </w:pP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 xml:space="preserve">Victim Support Sheffield </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Women’s refuges</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 xml:space="preserve">Domestic Abuse outreach and floating support services </w:t>
      </w:r>
    </w:p>
    <w:p w:rsidR="00BF3B8E" w:rsidRPr="00BF3B8E" w:rsidRDefault="00BF3B8E" w:rsidP="00BF3B8E">
      <w:pPr>
        <w:numPr>
          <w:ilvl w:val="0"/>
          <w:numId w:val="5"/>
        </w:numPr>
        <w:jc w:val="both"/>
        <w:rPr>
          <w:rFonts w:ascii="Arial" w:hAnsi="Arial" w:cs="Arial"/>
          <w:sz w:val="24"/>
          <w:szCs w:val="24"/>
        </w:rPr>
      </w:pPr>
      <w:r w:rsidRPr="00BF3B8E">
        <w:rPr>
          <w:rFonts w:ascii="Arial" w:hAnsi="Arial" w:cs="Arial"/>
          <w:sz w:val="24"/>
          <w:szCs w:val="24"/>
        </w:rPr>
        <w:t>Independent Sexual Violence Advocacy Service</w:t>
      </w:r>
    </w:p>
    <w:p w:rsidR="00D7616B" w:rsidRDefault="00D7616B">
      <w:pPr>
        <w:spacing w:after="200" w:line="276" w:lineRule="auto"/>
        <w:rPr>
          <w:rFonts w:ascii="Arial" w:hAnsi="Arial" w:cs="Arial"/>
          <w:b/>
          <w:bCs/>
          <w:color w:val="000000"/>
          <w:sz w:val="28"/>
          <w:szCs w:val="28"/>
        </w:rPr>
      </w:pPr>
    </w:p>
    <w:p w:rsidR="00D7616B" w:rsidRPr="001B5B6D" w:rsidRDefault="00D7616B" w:rsidP="00D7616B">
      <w:pPr>
        <w:jc w:val="both"/>
        <w:rPr>
          <w:rFonts w:ascii="Arial" w:hAnsi="Arial" w:cs="Arial"/>
          <w:b/>
          <w:bCs/>
          <w:color w:val="000000"/>
          <w:sz w:val="24"/>
          <w:szCs w:val="24"/>
        </w:rPr>
      </w:pPr>
      <w:r w:rsidRPr="001B5B6D">
        <w:rPr>
          <w:rFonts w:ascii="Arial" w:hAnsi="Arial" w:cs="Arial"/>
          <w:b/>
          <w:bCs/>
          <w:color w:val="000000"/>
          <w:sz w:val="24"/>
          <w:szCs w:val="24"/>
        </w:rPr>
        <w:t>How to refer to MARAC</w:t>
      </w:r>
    </w:p>
    <w:p w:rsidR="00D7616B" w:rsidRPr="00D7616B" w:rsidRDefault="00D7616B" w:rsidP="00D7616B">
      <w:pPr>
        <w:jc w:val="both"/>
        <w:rPr>
          <w:rFonts w:ascii="Arial" w:hAnsi="Arial" w:cs="Arial"/>
          <w:sz w:val="24"/>
          <w:szCs w:val="24"/>
        </w:rPr>
      </w:pPr>
    </w:p>
    <w:p w:rsidR="005C0F30" w:rsidRPr="005C0F30" w:rsidRDefault="00C50DCD" w:rsidP="005C0F30">
      <w:pPr>
        <w:pStyle w:val="NormalWeb"/>
        <w:rPr>
          <w:rFonts w:ascii="Arial" w:hAnsi="Arial" w:cs="Arial"/>
        </w:rPr>
      </w:pPr>
      <w:r>
        <w:rPr>
          <w:rFonts w:ascii="Arial" w:hAnsi="Arial" w:cs="Arial"/>
        </w:rPr>
        <w:t xml:space="preserve">Initial enquiries about whether to refer should be made to </w:t>
      </w:r>
      <w:r w:rsidR="001417A6">
        <w:rPr>
          <w:rFonts w:ascii="Arial" w:hAnsi="Arial" w:cs="Arial"/>
        </w:rPr>
        <w:t xml:space="preserve">your organisations MARAC representative or Domestic Abuse Champion. If you do not have a MARAC rep or champion please contact the Domestic Abuse Helpline on 0808 808 2241 or </w:t>
      </w:r>
      <w:hyperlink r:id="rId48" w:history="1">
        <w:r w:rsidR="001417A6" w:rsidRPr="004F6CC7">
          <w:rPr>
            <w:rStyle w:val="Hyperlink"/>
            <w:rFonts w:ascii="Arial" w:hAnsi="Arial" w:cs="Arial"/>
          </w:rPr>
          <w:t>help@sheffielddact.org.uk</w:t>
        </w:r>
      </w:hyperlink>
      <w:r w:rsidR="001417A6">
        <w:rPr>
          <w:rFonts w:ascii="Arial" w:hAnsi="Arial" w:cs="Arial"/>
        </w:rPr>
        <w:t xml:space="preserve"> for advice. </w:t>
      </w:r>
    </w:p>
    <w:p w:rsidR="001417A6" w:rsidRDefault="003D2E77" w:rsidP="001417A6">
      <w:pPr>
        <w:jc w:val="both"/>
        <w:rPr>
          <w:rFonts w:ascii="Arial" w:hAnsi="Arial" w:cs="Arial"/>
          <w:sz w:val="24"/>
          <w:szCs w:val="24"/>
        </w:rPr>
      </w:pPr>
      <w:r>
        <w:rPr>
          <w:rFonts w:ascii="Arial" w:hAnsi="Arial" w:cs="Arial"/>
          <w:sz w:val="24"/>
          <w:szCs w:val="24"/>
        </w:rPr>
        <w:t xml:space="preserve">The </w:t>
      </w:r>
      <w:r w:rsidR="001417A6">
        <w:rPr>
          <w:rFonts w:ascii="Arial" w:hAnsi="Arial" w:cs="Arial"/>
          <w:sz w:val="24"/>
          <w:szCs w:val="24"/>
        </w:rPr>
        <w:t xml:space="preserve">ACPO DASH which also works as the </w:t>
      </w:r>
      <w:r>
        <w:rPr>
          <w:rFonts w:ascii="Arial" w:hAnsi="Arial" w:cs="Arial"/>
          <w:sz w:val="24"/>
          <w:szCs w:val="24"/>
        </w:rPr>
        <w:t xml:space="preserve">MARAC </w:t>
      </w:r>
      <w:r w:rsidR="001417A6">
        <w:rPr>
          <w:rFonts w:ascii="Arial" w:hAnsi="Arial" w:cs="Arial"/>
          <w:sz w:val="24"/>
          <w:szCs w:val="24"/>
        </w:rPr>
        <w:t xml:space="preserve">referral </w:t>
      </w:r>
      <w:r>
        <w:rPr>
          <w:rFonts w:ascii="Arial" w:hAnsi="Arial" w:cs="Arial"/>
          <w:sz w:val="24"/>
          <w:szCs w:val="24"/>
        </w:rPr>
        <w:t xml:space="preserve">form can be downloaded from the </w:t>
      </w:r>
      <w:r w:rsidR="001417A6">
        <w:rPr>
          <w:rFonts w:ascii="Arial" w:hAnsi="Arial" w:cs="Arial"/>
          <w:sz w:val="24"/>
          <w:szCs w:val="24"/>
        </w:rPr>
        <w:t xml:space="preserve">DACT </w:t>
      </w:r>
      <w:r>
        <w:rPr>
          <w:rFonts w:ascii="Arial" w:hAnsi="Arial" w:cs="Arial"/>
          <w:sz w:val="24"/>
          <w:szCs w:val="24"/>
        </w:rPr>
        <w:t>website</w:t>
      </w:r>
      <w:r w:rsidR="001417A6">
        <w:rPr>
          <w:rFonts w:ascii="Arial" w:hAnsi="Arial" w:cs="Arial"/>
          <w:sz w:val="24"/>
          <w:szCs w:val="24"/>
        </w:rPr>
        <w:t xml:space="preserve"> </w:t>
      </w:r>
      <w:hyperlink r:id="rId49" w:history="1">
        <w:r w:rsidR="001417A6" w:rsidRPr="004F6CC7">
          <w:rPr>
            <w:rStyle w:val="Hyperlink"/>
            <w:rFonts w:ascii="Arial" w:hAnsi="Arial" w:cs="Arial"/>
            <w:sz w:val="24"/>
            <w:szCs w:val="24"/>
          </w:rPr>
          <w:t>http://sheffielddact.org.uk/domestic-abuse/resources/marac-information-and-forms/</w:t>
        </w:r>
      </w:hyperlink>
      <w:r w:rsidR="001417A6">
        <w:rPr>
          <w:rFonts w:ascii="Arial" w:hAnsi="Arial" w:cs="Arial"/>
          <w:sz w:val="24"/>
          <w:szCs w:val="24"/>
        </w:rPr>
        <w:t xml:space="preserve"> </w:t>
      </w:r>
    </w:p>
    <w:p w:rsidR="00C50DCD" w:rsidRDefault="00C50DCD" w:rsidP="008572DE">
      <w:pPr>
        <w:jc w:val="both"/>
        <w:rPr>
          <w:rFonts w:ascii="Arial" w:hAnsi="Arial" w:cs="Arial"/>
          <w:sz w:val="24"/>
          <w:szCs w:val="24"/>
        </w:rPr>
      </w:pPr>
    </w:p>
    <w:p w:rsidR="00D7616B" w:rsidRPr="008572DE" w:rsidRDefault="00D7616B" w:rsidP="008572DE">
      <w:pPr>
        <w:jc w:val="both"/>
        <w:rPr>
          <w:rFonts w:ascii="Arial" w:hAnsi="Arial" w:cs="Arial"/>
          <w:sz w:val="24"/>
          <w:szCs w:val="24"/>
        </w:rPr>
      </w:pPr>
      <w:r w:rsidRPr="008572DE">
        <w:rPr>
          <w:rFonts w:ascii="Arial" w:hAnsi="Arial" w:cs="Arial"/>
          <w:sz w:val="24"/>
          <w:szCs w:val="24"/>
        </w:rPr>
        <w:br w:type="page"/>
      </w:r>
    </w:p>
    <w:p w:rsidR="00845DAC" w:rsidRPr="001F16B6" w:rsidRDefault="00E045A9" w:rsidP="00BD5987">
      <w:pPr>
        <w:autoSpaceDE w:val="0"/>
        <w:autoSpaceDN w:val="0"/>
        <w:adjustRightInd w:val="0"/>
        <w:rPr>
          <w:rFonts w:ascii="Arial" w:hAnsi="Arial" w:cs="Arial"/>
          <w:b/>
          <w:bCs/>
          <w:sz w:val="28"/>
          <w:szCs w:val="28"/>
        </w:rPr>
      </w:pPr>
      <w:bookmarkStart w:id="2" w:name="AppendixB"/>
      <w:r w:rsidRPr="001F16B6">
        <w:rPr>
          <w:rFonts w:ascii="Arial" w:hAnsi="Arial" w:cs="Arial"/>
          <w:b/>
          <w:bCs/>
          <w:sz w:val="28"/>
          <w:szCs w:val="28"/>
        </w:rPr>
        <w:lastRenderedPageBreak/>
        <w:t xml:space="preserve">Appendix </w:t>
      </w:r>
      <w:r w:rsidR="003D2E77">
        <w:rPr>
          <w:rFonts w:ascii="Arial" w:hAnsi="Arial" w:cs="Arial"/>
          <w:b/>
          <w:bCs/>
          <w:sz w:val="28"/>
          <w:szCs w:val="28"/>
        </w:rPr>
        <w:t>B</w:t>
      </w:r>
      <w:bookmarkEnd w:id="2"/>
      <w:r w:rsidRPr="001F16B6">
        <w:rPr>
          <w:rFonts w:ascii="Arial" w:hAnsi="Arial" w:cs="Arial"/>
          <w:b/>
          <w:bCs/>
          <w:sz w:val="28"/>
          <w:szCs w:val="28"/>
        </w:rPr>
        <w:tab/>
      </w:r>
      <w:r w:rsidRPr="001F16B6">
        <w:rPr>
          <w:rFonts w:ascii="Arial" w:hAnsi="Arial" w:cs="Arial"/>
          <w:b/>
          <w:bCs/>
          <w:sz w:val="28"/>
          <w:szCs w:val="28"/>
        </w:rPr>
        <w:tab/>
        <w:t>Domestic Abuse risk factors</w:t>
      </w:r>
    </w:p>
    <w:p w:rsidR="00E045A9" w:rsidRDefault="00E045A9" w:rsidP="00BD5987">
      <w:pPr>
        <w:autoSpaceDE w:val="0"/>
        <w:autoSpaceDN w:val="0"/>
        <w:adjustRightInd w:val="0"/>
        <w:rPr>
          <w:rFonts w:ascii="Arial" w:hAnsi="Arial" w:cs="Arial"/>
          <w:b/>
          <w:bCs/>
          <w:sz w:val="24"/>
          <w:szCs w:val="24"/>
        </w:rPr>
      </w:pPr>
    </w:p>
    <w:p w:rsidR="00E045A9" w:rsidRDefault="00E045A9" w:rsidP="00BD5987">
      <w:pPr>
        <w:autoSpaceDE w:val="0"/>
        <w:autoSpaceDN w:val="0"/>
        <w:adjustRightInd w:val="0"/>
        <w:rPr>
          <w:rFonts w:ascii="Arial" w:hAnsi="Arial" w:cs="Arial"/>
          <w:b/>
          <w:bCs/>
          <w:sz w:val="24"/>
          <w:szCs w:val="24"/>
        </w:rPr>
      </w:pPr>
    </w:p>
    <w:p w:rsidR="00E045A9" w:rsidRDefault="00E045A9" w:rsidP="00BD5987">
      <w:pPr>
        <w:autoSpaceDE w:val="0"/>
        <w:autoSpaceDN w:val="0"/>
        <w:adjustRightInd w:val="0"/>
        <w:rPr>
          <w:rFonts w:ascii="Arial" w:hAnsi="Arial" w:cs="Arial"/>
          <w:b/>
          <w:bCs/>
          <w:sz w:val="24"/>
          <w:szCs w:val="24"/>
        </w:rPr>
      </w:pPr>
      <w:r>
        <w:object w:dxaOrig="11413" w:dyaOrig="15665">
          <v:shape id="_x0000_i1026" type="#_x0000_t75" style="width:458.5pt;height:676.55pt" o:ole="">
            <v:imagedata r:id="rId50" o:title=""/>
          </v:shape>
          <o:OLEObject Type="Embed" ProgID="Visio.Drawing.11" ShapeID="_x0000_i1026" DrawAspect="Content" ObjectID="_1447251294" r:id="rId51"/>
        </w:object>
      </w:r>
    </w:p>
    <w:p w:rsidR="00845DAC" w:rsidRPr="00845DAC" w:rsidRDefault="00845DAC" w:rsidP="00BD5987">
      <w:pPr>
        <w:autoSpaceDE w:val="0"/>
        <w:autoSpaceDN w:val="0"/>
        <w:adjustRightInd w:val="0"/>
        <w:rPr>
          <w:rFonts w:ascii="Arial" w:hAnsi="Arial" w:cs="Arial"/>
          <w:b/>
          <w:bCs/>
          <w:sz w:val="24"/>
          <w:szCs w:val="24"/>
        </w:rPr>
      </w:pPr>
    </w:p>
    <w:p w:rsidR="00E045A9" w:rsidRPr="00E045A9" w:rsidRDefault="00E045A9" w:rsidP="00E045A9">
      <w:pPr>
        <w:spacing w:before="120" w:after="120"/>
        <w:jc w:val="center"/>
        <w:rPr>
          <w:rFonts w:ascii="Arial" w:eastAsia="Times New Roman" w:hAnsi="Arial" w:cs="Arial"/>
          <w:b/>
          <w:sz w:val="36"/>
          <w:szCs w:val="36"/>
          <w:lang w:eastAsia="en-GB"/>
        </w:rPr>
      </w:pPr>
      <w:r w:rsidRPr="00E045A9">
        <w:rPr>
          <w:rFonts w:ascii="Arial" w:eastAsia="Times New Roman" w:hAnsi="Arial" w:cs="Arial"/>
          <w:b/>
          <w:sz w:val="36"/>
          <w:szCs w:val="36"/>
          <w:lang w:eastAsia="en-GB"/>
        </w:rPr>
        <w:lastRenderedPageBreak/>
        <w:t xml:space="preserve">Domestic Abuse Risk Assessment </w:t>
      </w:r>
    </w:p>
    <w:p w:rsidR="00E045A9" w:rsidRPr="00E045A9" w:rsidRDefault="00E045A9" w:rsidP="00E045A9">
      <w:pPr>
        <w:spacing w:before="120" w:after="120"/>
        <w:jc w:val="center"/>
        <w:rPr>
          <w:rFonts w:ascii="Arial" w:eastAsia="Times New Roman" w:hAnsi="Arial" w:cs="Arial"/>
          <w:b/>
          <w:sz w:val="32"/>
          <w:szCs w:val="32"/>
          <w:lang w:eastAsia="en-GB"/>
        </w:rPr>
      </w:pPr>
      <w:r w:rsidRPr="00E045A9">
        <w:rPr>
          <w:rFonts w:ascii="Arial" w:eastAsia="Times New Roman" w:hAnsi="Arial" w:cs="Arial"/>
          <w:b/>
          <w:sz w:val="32"/>
          <w:szCs w:val="32"/>
          <w:lang w:eastAsia="en-GB"/>
        </w:rPr>
        <w:t>thresholds and definitions</w:t>
      </w:r>
    </w:p>
    <w:p w:rsidR="00E045A9" w:rsidRPr="00E045A9" w:rsidRDefault="00E045A9" w:rsidP="00E045A9">
      <w:pPr>
        <w:spacing w:before="120" w:after="120"/>
        <w:jc w:val="center"/>
        <w:rPr>
          <w:rFonts w:ascii="Arial" w:eastAsia="Times New Roman" w:hAnsi="Arial" w:cs="Arial"/>
          <w:b/>
          <w:color w:val="FFFF00"/>
          <w:sz w:val="16"/>
          <w:szCs w:val="16"/>
          <w:lang w:eastAsia="en-GB"/>
        </w:rPr>
      </w:pPr>
    </w:p>
    <w:p w:rsidR="00E045A9" w:rsidRPr="00E045A9" w:rsidRDefault="00E045A9" w:rsidP="00E045A9">
      <w:pPr>
        <w:spacing w:before="120" w:after="120"/>
        <w:jc w:val="center"/>
        <w:rPr>
          <w:rFonts w:ascii="Arial" w:eastAsia="Times New Roman" w:hAnsi="Arial" w:cs="Arial"/>
          <w:b/>
          <w:color w:val="FFCC00"/>
          <w:sz w:val="32"/>
          <w:szCs w:val="32"/>
          <w:lang w:eastAsia="en-GB"/>
        </w:rPr>
      </w:pPr>
      <w:r w:rsidRPr="00E045A9">
        <w:rPr>
          <w:rFonts w:ascii="Arial" w:eastAsia="Times New Roman" w:hAnsi="Arial" w:cs="Arial"/>
          <w:b/>
          <w:color w:val="FFCC00"/>
          <w:sz w:val="32"/>
          <w:szCs w:val="32"/>
          <w:lang w:eastAsia="en-GB"/>
        </w:rPr>
        <w:t xml:space="preserve">STANDARD RISK: </w:t>
      </w:r>
    </w:p>
    <w:p w:rsidR="00E045A9" w:rsidRPr="00E045A9" w:rsidRDefault="00E045A9" w:rsidP="00E045A9">
      <w:pPr>
        <w:spacing w:before="120" w:after="120"/>
        <w:jc w:val="center"/>
        <w:rPr>
          <w:rFonts w:ascii="Arial" w:eastAsia="Times New Roman" w:hAnsi="Arial" w:cs="Arial"/>
          <w:sz w:val="32"/>
          <w:szCs w:val="32"/>
          <w:lang w:eastAsia="en-GB"/>
        </w:rPr>
      </w:pPr>
      <w:r w:rsidRPr="00E045A9">
        <w:rPr>
          <w:rFonts w:ascii="Arial" w:eastAsia="Times New Roman" w:hAnsi="Arial" w:cs="Arial"/>
          <w:sz w:val="32"/>
          <w:szCs w:val="32"/>
          <w:lang w:eastAsia="en-GB"/>
        </w:rPr>
        <w:t xml:space="preserve">Current evidence does NOT indicate likelihood of causing </w:t>
      </w:r>
    </w:p>
    <w:p w:rsidR="00E045A9" w:rsidRPr="00E045A9" w:rsidRDefault="00E045A9" w:rsidP="00E045A9">
      <w:pPr>
        <w:spacing w:before="120" w:after="120"/>
        <w:jc w:val="center"/>
        <w:rPr>
          <w:rFonts w:ascii="Arial" w:eastAsia="Times New Roman" w:hAnsi="Arial" w:cs="Arial"/>
          <w:sz w:val="32"/>
          <w:szCs w:val="32"/>
          <w:lang w:eastAsia="en-GB"/>
        </w:rPr>
      </w:pPr>
      <w:r w:rsidRPr="00E045A9">
        <w:rPr>
          <w:rFonts w:ascii="Arial" w:eastAsia="Times New Roman" w:hAnsi="Arial" w:cs="Arial"/>
          <w:b/>
          <w:sz w:val="32"/>
          <w:szCs w:val="32"/>
          <w:lang w:eastAsia="en-GB"/>
        </w:rPr>
        <w:t>serious harm</w:t>
      </w:r>
      <w:r w:rsidRPr="00E045A9">
        <w:rPr>
          <w:rFonts w:ascii="Arial" w:eastAsia="Times New Roman" w:hAnsi="Arial" w:cs="Arial"/>
          <w:sz w:val="32"/>
          <w:szCs w:val="32"/>
          <w:lang w:eastAsia="en-GB"/>
        </w:rPr>
        <w:t xml:space="preserve"> </w:t>
      </w:r>
    </w:p>
    <w:p w:rsidR="00E045A9" w:rsidRPr="00E045A9" w:rsidRDefault="00E045A9" w:rsidP="00E045A9">
      <w:pPr>
        <w:spacing w:before="120" w:after="120"/>
        <w:jc w:val="center"/>
        <w:rPr>
          <w:rFonts w:ascii="Arial" w:eastAsia="Times New Roman" w:hAnsi="Arial" w:cs="Arial"/>
          <w:sz w:val="20"/>
          <w:szCs w:val="20"/>
          <w:lang w:eastAsia="en-GB"/>
        </w:rPr>
      </w:pPr>
    </w:p>
    <w:p w:rsidR="00E045A9" w:rsidRPr="00E045A9" w:rsidRDefault="00E045A9" w:rsidP="00E045A9">
      <w:pPr>
        <w:spacing w:before="120" w:after="120"/>
        <w:jc w:val="center"/>
        <w:rPr>
          <w:rFonts w:ascii="Arial" w:eastAsia="Times New Roman" w:hAnsi="Arial" w:cs="Arial"/>
          <w:b/>
          <w:color w:val="FF6600"/>
          <w:sz w:val="32"/>
          <w:szCs w:val="32"/>
          <w:lang w:eastAsia="en-GB"/>
        </w:rPr>
      </w:pPr>
      <w:r w:rsidRPr="00E045A9">
        <w:rPr>
          <w:rFonts w:ascii="Arial" w:eastAsia="Times New Roman" w:hAnsi="Arial" w:cs="Arial"/>
          <w:b/>
          <w:color w:val="FF6600"/>
          <w:sz w:val="32"/>
          <w:szCs w:val="32"/>
          <w:lang w:eastAsia="en-GB"/>
        </w:rPr>
        <w:t xml:space="preserve">MEDIUM RISK: </w:t>
      </w:r>
    </w:p>
    <w:p w:rsidR="00E045A9" w:rsidRPr="00E045A9" w:rsidRDefault="00E045A9" w:rsidP="00E045A9">
      <w:pPr>
        <w:spacing w:before="120" w:after="120"/>
        <w:jc w:val="center"/>
        <w:rPr>
          <w:rFonts w:ascii="Arial" w:eastAsia="Times New Roman" w:hAnsi="Arial" w:cs="Arial"/>
          <w:sz w:val="32"/>
          <w:szCs w:val="32"/>
          <w:lang w:eastAsia="en-GB"/>
        </w:rPr>
      </w:pPr>
      <w:r w:rsidRPr="00E045A9">
        <w:rPr>
          <w:rFonts w:ascii="Arial" w:eastAsia="Times New Roman" w:hAnsi="Arial" w:cs="Arial"/>
          <w:sz w:val="32"/>
          <w:szCs w:val="32"/>
          <w:lang w:eastAsia="en-GB"/>
        </w:rPr>
        <w:t xml:space="preserve">There are identifiable indicators of </w:t>
      </w:r>
      <w:r w:rsidRPr="00E045A9">
        <w:rPr>
          <w:rFonts w:ascii="Arial" w:eastAsia="Times New Roman" w:hAnsi="Arial" w:cs="Arial"/>
          <w:b/>
          <w:sz w:val="32"/>
          <w:szCs w:val="32"/>
          <w:lang w:eastAsia="en-GB"/>
        </w:rPr>
        <w:t>risk of serious harm</w:t>
      </w:r>
      <w:r w:rsidRPr="00E045A9">
        <w:rPr>
          <w:rFonts w:ascii="Arial" w:eastAsia="Times New Roman" w:hAnsi="Arial" w:cs="Arial"/>
          <w:sz w:val="32"/>
          <w:szCs w:val="32"/>
          <w:lang w:eastAsia="en-GB"/>
        </w:rPr>
        <w:t xml:space="preserve">. </w:t>
      </w:r>
    </w:p>
    <w:p w:rsidR="00E045A9" w:rsidRPr="00E045A9" w:rsidRDefault="00E045A9" w:rsidP="00E045A9">
      <w:pPr>
        <w:spacing w:before="120" w:after="120"/>
        <w:jc w:val="center"/>
        <w:rPr>
          <w:rFonts w:ascii="Arial" w:eastAsia="Times New Roman" w:hAnsi="Arial" w:cs="Arial"/>
          <w:sz w:val="32"/>
          <w:szCs w:val="32"/>
          <w:lang w:eastAsia="en-GB"/>
        </w:rPr>
      </w:pPr>
      <w:r w:rsidRPr="00E045A9">
        <w:rPr>
          <w:rFonts w:ascii="Arial" w:eastAsia="Times New Roman" w:hAnsi="Arial" w:cs="Arial"/>
          <w:sz w:val="32"/>
          <w:szCs w:val="32"/>
          <w:lang w:eastAsia="en-GB"/>
        </w:rPr>
        <w:t xml:space="preserve">Perpetrator has </w:t>
      </w:r>
      <w:r w:rsidRPr="00E045A9">
        <w:rPr>
          <w:rFonts w:ascii="Arial" w:eastAsia="Times New Roman" w:hAnsi="Arial" w:cs="Arial"/>
          <w:b/>
          <w:sz w:val="32"/>
          <w:szCs w:val="32"/>
          <w:lang w:eastAsia="en-GB"/>
        </w:rPr>
        <w:t>potential</w:t>
      </w:r>
      <w:r w:rsidRPr="00E045A9">
        <w:rPr>
          <w:rFonts w:ascii="Arial" w:eastAsia="Times New Roman" w:hAnsi="Arial" w:cs="Arial"/>
          <w:sz w:val="32"/>
          <w:szCs w:val="32"/>
          <w:lang w:eastAsia="en-GB"/>
        </w:rPr>
        <w:t xml:space="preserve"> to cause </w:t>
      </w:r>
      <w:r w:rsidRPr="00E045A9">
        <w:rPr>
          <w:rFonts w:ascii="Arial" w:eastAsia="Times New Roman" w:hAnsi="Arial" w:cs="Arial"/>
          <w:b/>
          <w:sz w:val="32"/>
          <w:szCs w:val="32"/>
          <w:lang w:eastAsia="en-GB"/>
        </w:rPr>
        <w:t>serious harm</w:t>
      </w:r>
      <w:r w:rsidRPr="00E045A9">
        <w:rPr>
          <w:rFonts w:ascii="Arial" w:eastAsia="Times New Roman" w:hAnsi="Arial" w:cs="Arial"/>
          <w:sz w:val="32"/>
          <w:szCs w:val="32"/>
          <w:lang w:eastAsia="en-GB"/>
        </w:rPr>
        <w:t xml:space="preserve"> </w:t>
      </w:r>
    </w:p>
    <w:p w:rsidR="00E045A9" w:rsidRPr="00E045A9" w:rsidRDefault="00E045A9" w:rsidP="00E045A9">
      <w:pPr>
        <w:spacing w:before="120" w:after="120"/>
        <w:jc w:val="center"/>
        <w:rPr>
          <w:rFonts w:ascii="Arial" w:eastAsia="Times New Roman" w:hAnsi="Arial" w:cs="Arial"/>
          <w:sz w:val="32"/>
          <w:szCs w:val="32"/>
          <w:lang w:eastAsia="en-GB"/>
        </w:rPr>
      </w:pPr>
      <w:r w:rsidRPr="00E045A9">
        <w:rPr>
          <w:rFonts w:ascii="Arial" w:eastAsia="Times New Roman" w:hAnsi="Arial" w:cs="Arial"/>
          <w:sz w:val="32"/>
          <w:szCs w:val="32"/>
          <w:lang w:eastAsia="en-GB"/>
        </w:rPr>
        <w:t xml:space="preserve">but </w:t>
      </w:r>
      <w:r w:rsidRPr="00E045A9">
        <w:rPr>
          <w:rFonts w:ascii="Arial" w:eastAsia="Times New Roman" w:hAnsi="Arial" w:cs="Arial"/>
          <w:b/>
          <w:sz w:val="32"/>
          <w:szCs w:val="32"/>
          <w:lang w:eastAsia="en-GB"/>
        </w:rPr>
        <w:t>serious harm is unlikely</w:t>
      </w:r>
      <w:r w:rsidRPr="00E045A9">
        <w:rPr>
          <w:rFonts w:ascii="Arial" w:eastAsia="Times New Roman" w:hAnsi="Arial" w:cs="Arial"/>
          <w:sz w:val="32"/>
          <w:szCs w:val="32"/>
          <w:lang w:eastAsia="en-GB"/>
        </w:rPr>
        <w:t xml:space="preserve"> unless there is a change in circumstances </w:t>
      </w:r>
    </w:p>
    <w:p w:rsidR="00E045A9" w:rsidRPr="00E045A9" w:rsidRDefault="00E045A9" w:rsidP="00E045A9">
      <w:pPr>
        <w:spacing w:before="120" w:after="120"/>
        <w:jc w:val="center"/>
        <w:rPr>
          <w:rFonts w:ascii="Arial" w:eastAsia="Times New Roman" w:hAnsi="Arial" w:cs="Arial"/>
          <w:sz w:val="20"/>
          <w:szCs w:val="20"/>
          <w:lang w:eastAsia="en-GB"/>
        </w:rPr>
      </w:pPr>
    </w:p>
    <w:p w:rsidR="00E045A9" w:rsidRPr="00E045A9" w:rsidRDefault="00E045A9" w:rsidP="00E045A9">
      <w:pPr>
        <w:spacing w:before="120" w:after="120"/>
        <w:jc w:val="center"/>
        <w:rPr>
          <w:rFonts w:ascii="Arial" w:eastAsia="Times New Roman" w:hAnsi="Arial" w:cs="Arial"/>
          <w:b/>
          <w:color w:val="FF0000"/>
          <w:sz w:val="32"/>
          <w:szCs w:val="32"/>
          <w:lang w:eastAsia="en-GB"/>
        </w:rPr>
      </w:pPr>
      <w:r w:rsidRPr="00E045A9">
        <w:rPr>
          <w:rFonts w:ascii="Arial" w:eastAsia="Times New Roman" w:hAnsi="Arial" w:cs="Arial"/>
          <w:b/>
          <w:color w:val="FF0000"/>
          <w:sz w:val="32"/>
          <w:szCs w:val="32"/>
          <w:lang w:eastAsia="en-GB"/>
        </w:rPr>
        <w:t xml:space="preserve">HIGH RISK: </w:t>
      </w:r>
    </w:p>
    <w:p w:rsidR="00E045A9" w:rsidRPr="00E045A9" w:rsidRDefault="00E045A9" w:rsidP="00E045A9">
      <w:pPr>
        <w:spacing w:before="120" w:after="120"/>
        <w:jc w:val="center"/>
        <w:rPr>
          <w:rFonts w:ascii="Arial" w:eastAsia="Times New Roman" w:hAnsi="Arial" w:cs="Arial"/>
          <w:sz w:val="32"/>
          <w:szCs w:val="32"/>
          <w:lang w:eastAsia="en-GB"/>
        </w:rPr>
      </w:pPr>
      <w:r w:rsidRPr="00E045A9">
        <w:rPr>
          <w:rFonts w:ascii="Arial" w:eastAsia="Times New Roman" w:hAnsi="Arial" w:cs="Arial"/>
          <w:sz w:val="32"/>
          <w:szCs w:val="32"/>
          <w:lang w:eastAsia="en-GB"/>
        </w:rPr>
        <w:t xml:space="preserve">There are identifiable indicators of </w:t>
      </w:r>
      <w:r w:rsidRPr="00E045A9">
        <w:rPr>
          <w:rFonts w:ascii="Arial" w:eastAsia="Times New Roman" w:hAnsi="Arial" w:cs="Arial"/>
          <w:b/>
          <w:sz w:val="32"/>
          <w:szCs w:val="32"/>
          <w:lang w:eastAsia="en-GB"/>
        </w:rPr>
        <w:t>imminent risk of serious harm.</w:t>
      </w:r>
      <w:r w:rsidRPr="00E045A9">
        <w:rPr>
          <w:rFonts w:ascii="Arial" w:eastAsia="Times New Roman" w:hAnsi="Arial" w:cs="Arial"/>
          <w:sz w:val="32"/>
          <w:szCs w:val="32"/>
          <w:lang w:eastAsia="en-GB"/>
        </w:rPr>
        <w:t xml:space="preserve"> </w:t>
      </w:r>
    </w:p>
    <w:p w:rsidR="00E045A9" w:rsidRPr="00E045A9" w:rsidRDefault="00E045A9" w:rsidP="00E045A9">
      <w:pPr>
        <w:spacing w:before="120" w:after="120"/>
        <w:jc w:val="center"/>
        <w:rPr>
          <w:rFonts w:ascii="Arial" w:eastAsia="Times New Roman" w:hAnsi="Arial" w:cs="Arial"/>
          <w:sz w:val="32"/>
          <w:szCs w:val="32"/>
          <w:lang w:eastAsia="en-GB"/>
        </w:rPr>
      </w:pPr>
      <w:r w:rsidRPr="00E045A9">
        <w:rPr>
          <w:rFonts w:ascii="Arial" w:eastAsia="Times New Roman" w:hAnsi="Arial" w:cs="Arial"/>
          <w:sz w:val="32"/>
          <w:szCs w:val="32"/>
          <w:lang w:eastAsia="en-GB"/>
        </w:rPr>
        <w:t xml:space="preserve">Dynamic – an incident could happen at any time </w:t>
      </w:r>
    </w:p>
    <w:p w:rsidR="00E045A9" w:rsidRPr="00E045A9" w:rsidRDefault="00E045A9" w:rsidP="00E045A9">
      <w:pPr>
        <w:spacing w:before="120" w:after="120"/>
        <w:jc w:val="center"/>
        <w:rPr>
          <w:rFonts w:ascii="Arial" w:eastAsia="Times New Roman" w:hAnsi="Arial" w:cs="Arial"/>
          <w:sz w:val="32"/>
          <w:szCs w:val="32"/>
          <w:lang w:eastAsia="en-GB"/>
        </w:rPr>
      </w:pPr>
      <w:r w:rsidRPr="00E045A9">
        <w:rPr>
          <w:rFonts w:ascii="Arial" w:eastAsia="Times New Roman" w:hAnsi="Arial" w:cs="Arial"/>
          <w:sz w:val="32"/>
          <w:szCs w:val="32"/>
          <w:lang w:eastAsia="en-GB"/>
        </w:rPr>
        <w:t xml:space="preserve">and the </w:t>
      </w:r>
      <w:r w:rsidRPr="00E045A9">
        <w:rPr>
          <w:rFonts w:ascii="Arial" w:eastAsia="Times New Roman" w:hAnsi="Arial" w:cs="Arial"/>
          <w:b/>
          <w:sz w:val="32"/>
          <w:szCs w:val="32"/>
          <w:lang w:eastAsia="en-GB"/>
        </w:rPr>
        <w:t>impact would be serious</w:t>
      </w:r>
      <w:r w:rsidRPr="00E045A9">
        <w:rPr>
          <w:rFonts w:ascii="Arial" w:eastAsia="Times New Roman" w:hAnsi="Arial" w:cs="Arial"/>
          <w:sz w:val="32"/>
          <w:szCs w:val="32"/>
          <w:lang w:eastAsia="en-GB"/>
        </w:rPr>
        <w:t xml:space="preserve">. </w:t>
      </w:r>
    </w:p>
    <w:p w:rsidR="00E045A9" w:rsidRPr="00E045A9" w:rsidRDefault="00E045A9" w:rsidP="00E045A9">
      <w:pPr>
        <w:spacing w:before="120" w:after="120"/>
        <w:jc w:val="center"/>
        <w:rPr>
          <w:rFonts w:ascii="Arial" w:eastAsia="Times New Roman" w:hAnsi="Arial" w:cs="Arial"/>
          <w:sz w:val="20"/>
          <w:szCs w:val="20"/>
          <w:lang w:eastAsia="en-GB"/>
        </w:rPr>
      </w:pPr>
    </w:p>
    <w:p w:rsidR="00E045A9" w:rsidRPr="00E045A9" w:rsidRDefault="00E045A9" w:rsidP="00E045A9">
      <w:pPr>
        <w:spacing w:before="120" w:after="120"/>
        <w:jc w:val="center"/>
        <w:rPr>
          <w:rFonts w:ascii="Arial" w:eastAsia="Times New Roman" w:hAnsi="Arial" w:cs="Arial"/>
          <w:b/>
          <w:color w:val="FF0000"/>
          <w:sz w:val="32"/>
          <w:szCs w:val="32"/>
          <w:lang w:eastAsia="en-GB"/>
        </w:rPr>
      </w:pPr>
      <w:r w:rsidRPr="00E045A9">
        <w:rPr>
          <w:rFonts w:ascii="Arial" w:eastAsia="Times New Roman" w:hAnsi="Arial" w:cs="Arial"/>
          <w:b/>
          <w:color w:val="FF0000"/>
          <w:sz w:val="32"/>
          <w:szCs w:val="32"/>
          <w:lang w:eastAsia="en-GB"/>
        </w:rPr>
        <w:t xml:space="preserve">SERIOUS HARM: </w:t>
      </w:r>
    </w:p>
    <w:p w:rsidR="00E045A9" w:rsidRPr="00E045A9" w:rsidRDefault="00E045A9" w:rsidP="00E045A9">
      <w:pPr>
        <w:spacing w:before="120" w:after="120"/>
        <w:jc w:val="center"/>
        <w:rPr>
          <w:rFonts w:ascii="Arial" w:eastAsia="Times New Roman" w:hAnsi="Arial" w:cs="Arial"/>
          <w:sz w:val="32"/>
          <w:szCs w:val="32"/>
          <w:lang w:eastAsia="en-GB"/>
        </w:rPr>
      </w:pPr>
      <w:r w:rsidRPr="00E045A9">
        <w:rPr>
          <w:rFonts w:ascii="Arial" w:eastAsia="Times New Roman" w:hAnsi="Arial" w:cs="Arial"/>
          <w:sz w:val="32"/>
          <w:szCs w:val="32"/>
          <w:lang w:eastAsia="en-GB"/>
        </w:rPr>
        <w:t xml:space="preserve">A risk that is life threatening and / or traumatic, and from which recovery, whether physical or psychological, can be expected to be difficult or impossible. </w:t>
      </w:r>
    </w:p>
    <w:p w:rsidR="00E045A9" w:rsidRPr="00E045A9" w:rsidRDefault="00E045A9" w:rsidP="00E045A9">
      <w:pPr>
        <w:spacing w:before="120" w:after="120"/>
        <w:jc w:val="center"/>
        <w:rPr>
          <w:rFonts w:ascii="Arial" w:eastAsia="Times New Roman" w:hAnsi="Arial" w:cs="Arial"/>
          <w:sz w:val="20"/>
          <w:szCs w:val="20"/>
          <w:lang w:eastAsia="en-GB"/>
        </w:rPr>
      </w:pPr>
    </w:p>
    <w:p w:rsidR="00E045A9" w:rsidRPr="00E045A9" w:rsidRDefault="00E045A9" w:rsidP="00E045A9">
      <w:pPr>
        <w:spacing w:before="120" w:after="120"/>
        <w:jc w:val="center"/>
        <w:rPr>
          <w:rFonts w:ascii="Arial" w:eastAsia="Times New Roman" w:hAnsi="Arial" w:cs="Arial"/>
          <w:b/>
          <w:color w:val="FF6600"/>
          <w:sz w:val="32"/>
          <w:szCs w:val="32"/>
          <w:lang w:eastAsia="en-GB"/>
        </w:rPr>
      </w:pPr>
      <w:r w:rsidRPr="00E045A9">
        <w:rPr>
          <w:rFonts w:ascii="Arial" w:eastAsia="Times New Roman" w:hAnsi="Arial" w:cs="Arial"/>
          <w:b/>
          <w:color w:val="FF6600"/>
          <w:sz w:val="32"/>
          <w:szCs w:val="32"/>
          <w:lang w:eastAsia="en-GB"/>
        </w:rPr>
        <w:t xml:space="preserve">PROFESSIONAL JUDGEMENT: </w:t>
      </w:r>
    </w:p>
    <w:p w:rsidR="00E045A9" w:rsidRPr="00E045A9" w:rsidRDefault="00E045A9" w:rsidP="00E045A9">
      <w:pPr>
        <w:spacing w:before="120" w:after="120"/>
        <w:jc w:val="center"/>
        <w:rPr>
          <w:rFonts w:ascii="Arial" w:eastAsia="Times New Roman" w:hAnsi="Arial" w:cs="Arial"/>
          <w:b/>
          <w:sz w:val="32"/>
          <w:szCs w:val="32"/>
          <w:lang w:eastAsia="en-GB"/>
        </w:rPr>
      </w:pPr>
      <w:r w:rsidRPr="00E045A9">
        <w:rPr>
          <w:rFonts w:ascii="Arial" w:eastAsia="Times New Roman" w:hAnsi="Arial" w:cs="Arial"/>
          <w:b/>
          <w:sz w:val="32"/>
          <w:szCs w:val="32"/>
          <w:lang w:eastAsia="en-GB"/>
        </w:rPr>
        <w:t xml:space="preserve">Professional: </w:t>
      </w:r>
      <w:r w:rsidRPr="00E045A9">
        <w:rPr>
          <w:rFonts w:ascii="Arial" w:eastAsia="Times New Roman" w:hAnsi="Arial" w:cs="Arial"/>
          <w:sz w:val="32"/>
          <w:szCs w:val="32"/>
          <w:lang w:eastAsia="en-GB"/>
        </w:rPr>
        <w:t>a person who engages in an activity with competence and skill.</w:t>
      </w:r>
      <w:r w:rsidRPr="00E045A9">
        <w:rPr>
          <w:rFonts w:ascii="Arial" w:eastAsia="Times New Roman" w:hAnsi="Arial" w:cs="Arial"/>
          <w:b/>
          <w:sz w:val="32"/>
          <w:szCs w:val="32"/>
          <w:lang w:eastAsia="en-GB"/>
        </w:rPr>
        <w:t xml:space="preserve"> </w:t>
      </w:r>
    </w:p>
    <w:p w:rsidR="00E045A9" w:rsidRPr="00E045A9" w:rsidRDefault="00E045A9" w:rsidP="00E045A9">
      <w:pPr>
        <w:spacing w:before="120" w:after="120"/>
        <w:jc w:val="center"/>
        <w:rPr>
          <w:rFonts w:ascii="Arial" w:eastAsia="Times New Roman" w:hAnsi="Arial" w:cs="Arial"/>
          <w:sz w:val="32"/>
          <w:szCs w:val="32"/>
          <w:lang w:eastAsia="en-GB"/>
        </w:rPr>
      </w:pPr>
      <w:r w:rsidRPr="00E045A9">
        <w:rPr>
          <w:rFonts w:ascii="Arial" w:eastAsia="Times New Roman" w:hAnsi="Arial" w:cs="Arial"/>
          <w:b/>
          <w:sz w:val="32"/>
          <w:szCs w:val="32"/>
          <w:lang w:eastAsia="en-GB"/>
        </w:rPr>
        <w:t xml:space="preserve">Judgement: </w:t>
      </w:r>
      <w:r w:rsidRPr="00E045A9">
        <w:rPr>
          <w:rFonts w:ascii="Arial" w:eastAsia="Times New Roman" w:hAnsi="Arial" w:cs="Arial"/>
          <w:sz w:val="32"/>
          <w:szCs w:val="32"/>
          <w:lang w:eastAsia="en-GB"/>
        </w:rPr>
        <w:t xml:space="preserve">being able to make an informed decision, based on a balanced viewpoint. </w:t>
      </w:r>
    </w:p>
    <w:p w:rsidR="00E045A9" w:rsidRPr="00E045A9" w:rsidRDefault="00E045A9" w:rsidP="00E045A9">
      <w:pPr>
        <w:spacing w:before="120" w:after="120"/>
        <w:jc w:val="center"/>
        <w:rPr>
          <w:rFonts w:ascii="Arial" w:eastAsia="Times New Roman" w:hAnsi="Arial" w:cs="Arial"/>
          <w:sz w:val="24"/>
          <w:szCs w:val="24"/>
          <w:lang w:eastAsia="en-GB"/>
        </w:rPr>
      </w:pPr>
    </w:p>
    <w:p w:rsidR="00E045A9" w:rsidRPr="00E045A9" w:rsidRDefault="00E045A9" w:rsidP="00E045A9">
      <w:pPr>
        <w:spacing w:before="120" w:after="120"/>
        <w:jc w:val="center"/>
        <w:rPr>
          <w:rFonts w:ascii="Arial" w:eastAsia="Times New Roman" w:hAnsi="Arial" w:cs="Arial"/>
          <w:sz w:val="24"/>
          <w:szCs w:val="24"/>
          <w:lang w:eastAsia="en-GB"/>
        </w:rPr>
      </w:pPr>
      <w:r w:rsidRPr="00E045A9">
        <w:rPr>
          <w:rFonts w:ascii="Arial" w:eastAsia="Times New Roman" w:hAnsi="Arial" w:cs="Arial"/>
          <w:sz w:val="24"/>
          <w:szCs w:val="24"/>
          <w:lang w:eastAsia="en-GB"/>
        </w:rPr>
        <w:t xml:space="preserve">Use professional experience, in conjunction with the evidence based ACPO DASH tool, to assist in identifying and grading risk.  Consult line managers, your agency MARAC representative for advice. </w:t>
      </w:r>
    </w:p>
    <w:p w:rsidR="00E045A9" w:rsidRDefault="00E045A9">
      <w:pPr>
        <w:spacing w:after="200" w:line="276" w:lineRule="auto"/>
        <w:rPr>
          <w:rFonts w:ascii="Arial" w:hAnsi="Arial" w:cs="Arial"/>
          <w:b/>
          <w:bCs/>
          <w:sz w:val="24"/>
          <w:szCs w:val="24"/>
        </w:rPr>
      </w:pPr>
      <w:r>
        <w:rPr>
          <w:rFonts w:ascii="Arial" w:hAnsi="Arial" w:cs="Arial"/>
          <w:b/>
          <w:bCs/>
          <w:sz w:val="24"/>
          <w:szCs w:val="24"/>
        </w:rPr>
        <w:br w:type="page"/>
      </w:r>
    </w:p>
    <w:p w:rsidR="004836A0" w:rsidRDefault="004836A0">
      <w:pPr>
        <w:spacing w:after="200" w:line="276" w:lineRule="auto"/>
        <w:rPr>
          <w:rFonts w:ascii="Arial" w:hAnsi="Arial" w:cs="Arial"/>
          <w:b/>
          <w:bCs/>
          <w:sz w:val="24"/>
          <w:szCs w:val="24"/>
        </w:rPr>
        <w:sectPr w:rsidR="004836A0" w:rsidSect="00C25896">
          <w:footerReference w:type="default" r:id="rId52"/>
          <w:pgSz w:w="11906" w:h="16838"/>
          <w:pgMar w:top="993" w:right="991" w:bottom="993" w:left="993" w:header="708" w:footer="290" w:gutter="0"/>
          <w:cols w:space="708"/>
          <w:docGrid w:linePitch="360"/>
        </w:sectPr>
      </w:pPr>
    </w:p>
    <w:p w:rsidR="004836A0" w:rsidRDefault="004836A0" w:rsidP="004836A0">
      <w:pPr>
        <w:rPr>
          <w:rFonts w:ascii="Arial" w:hAnsi="Arial" w:cs="Arial"/>
          <w:b/>
          <w:sz w:val="28"/>
          <w:szCs w:val="28"/>
        </w:rPr>
      </w:pPr>
      <w:bookmarkStart w:id="3" w:name="AppendixC"/>
      <w:r>
        <w:rPr>
          <w:rFonts w:ascii="Arial" w:hAnsi="Arial" w:cs="Arial"/>
          <w:b/>
          <w:sz w:val="28"/>
          <w:szCs w:val="28"/>
        </w:rPr>
        <w:lastRenderedPageBreak/>
        <w:t xml:space="preserve">Appendix </w:t>
      </w:r>
      <w:r w:rsidR="003D2E77">
        <w:rPr>
          <w:rFonts w:ascii="Arial" w:hAnsi="Arial" w:cs="Arial"/>
          <w:b/>
          <w:sz w:val="28"/>
          <w:szCs w:val="28"/>
        </w:rPr>
        <w:t>C</w:t>
      </w:r>
      <w:bookmarkEnd w:id="3"/>
    </w:p>
    <w:p w:rsidR="004836A0" w:rsidRPr="001C3AF4" w:rsidRDefault="004836A0" w:rsidP="004836A0">
      <w:pPr>
        <w:rPr>
          <w:rFonts w:ascii="Arial" w:hAnsi="Arial" w:cs="Arial"/>
          <w:b/>
          <w:sz w:val="18"/>
          <w:szCs w:val="18"/>
        </w:rPr>
      </w:pPr>
    </w:p>
    <w:p w:rsidR="004836A0" w:rsidRDefault="004836A0" w:rsidP="004836A0">
      <w:pPr>
        <w:jc w:val="center"/>
        <w:rPr>
          <w:rFonts w:ascii="Arial" w:hAnsi="Arial" w:cs="Arial"/>
          <w:sz w:val="28"/>
          <w:szCs w:val="28"/>
        </w:rPr>
      </w:pPr>
      <w:r w:rsidRPr="00DD2D02">
        <w:rPr>
          <w:rFonts w:ascii="Arial" w:hAnsi="Arial" w:cs="Arial"/>
          <w:b/>
          <w:sz w:val="28"/>
          <w:szCs w:val="28"/>
        </w:rPr>
        <w:t>Sheffield Domestic Abuse Pathway April 2013</w:t>
      </w:r>
      <w:r w:rsidRPr="00DD2D02">
        <w:rPr>
          <w:rFonts w:ascii="Arial" w:hAnsi="Arial" w:cs="Arial"/>
          <w:sz w:val="28"/>
          <w:szCs w:val="28"/>
        </w:rPr>
        <w:t xml:space="preserve"> (pre implementation of Supported Accommodation Pathway)</w:t>
      </w:r>
    </w:p>
    <w:p w:rsidR="004836A0" w:rsidRPr="004836A0" w:rsidRDefault="004836A0" w:rsidP="004836A0">
      <w:pPr>
        <w:jc w:val="center"/>
        <w:rPr>
          <w:rFonts w:ascii="Times New Roman" w:eastAsia="Times New Roman" w:hAnsi="Times New Roman" w:cs="Times New Roman"/>
          <w:sz w:val="16"/>
          <w:szCs w:val="16"/>
          <w:lang w:eastAsia="en-GB"/>
        </w:rPr>
      </w:pPr>
    </w:p>
    <w:p w:rsidR="004836A0" w:rsidRPr="004836A0" w:rsidRDefault="000A4BB5" w:rsidP="004836A0">
      <w:pPr>
        <w:jc w:val="center"/>
        <w:rPr>
          <w:rFonts w:ascii="Times New Roman" w:eastAsia="Times New Roman" w:hAnsi="Times New Roman" w:cs="Times New Roman"/>
          <w:sz w:val="24"/>
          <w:szCs w:val="24"/>
          <w:lang w:eastAsia="en-GB"/>
        </w:rPr>
      </w:pPr>
      <w:r w:rsidRPr="004836A0">
        <w:rPr>
          <w:rFonts w:ascii="Times New Roman" w:eastAsia="Times New Roman" w:hAnsi="Times New Roman" w:cs="Times New Roman"/>
          <w:sz w:val="24"/>
          <w:szCs w:val="24"/>
          <w:lang w:eastAsia="en-GB"/>
        </w:rPr>
        <w:object w:dxaOrig="16940" w:dyaOrig="12009">
          <v:shape id="_x0000_i1027" type="#_x0000_t75" style="width:677.9pt;height:387.15pt" o:ole="">
            <v:imagedata r:id="rId53" o:title=""/>
          </v:shape>
          <o:OLEObject Type="Embed" ProgID="Visio.Drawing.11" ShapeID="_x0000_i1027" DrawAspect="Content" ObjectID="_1447251295" r:id="rId54"/>
        </w:object>
      </w:r>
    </w:p>
    <w:p w:rsidR="004836A0" w:rsidRPr="00DD2D02" w:rsidRDefault="004836A0" w:rsidP="004836A0">
      <w:pPr>
        <w:rPr>
          <w:rFonts w:ascii="Arial" w:hAnsi="Arial" w:cs="Arial"/>
        </w:rPr>
      </w:pPr>
      <w:r w:rsidRPr="00DD2D02">
        <w:rPr>
          <w:rFonts w:ascii="Arial" w:hAnsi="Arial" w:cs="Arial"/>
        </w:rPr>
        <w:t xml:space="preserve">** The </w:t>
      </w:r>
      <w:r>
        <w:rPr>
          <w:rFonts w:ascii="Arial" w:hAnsi="Arial" w:cs="Arial"/>
        </w:rPr>
        <w:t xml:space="preserve">emergency accommodation </w:t>
      </w:r>
      <w:r w:rsidRPr="00DD2D02">
        <w:rPr>
          <w:rFonts w:ascii="Arial" w:hAnsi="Arial" w:cs="Arial"/>
        </w:rPr>
        <w:t>options offered would be:</w:t>
      </w:r>
    </w:p>
    <w:p w:rsidR="004836A0" w:rsidRPr="00DD2D02" w:rsidRDefault="004836A0" w:rsidP="004836A0">
      <w:pPr>
        <w:numPr>
          <w:ilvl w:val="0"/>
          <w:numId w:val="4"/>
        </w:numPr>
        <w:rPr>
          <w:rFonts w:ascii="Arial" w:hAnsi="Arial" w:cs="Arial"/>
        </w:rPr>
      </w:pPr>
      <w:r w:rsidRPr="00DD2D02">
        <w:rPr>
          <w:rFonts w:ascii="Arial" w:hAnsi="Arial" w:cs="Arial"/>
        </w:rPr>
        <w:t>Refuge in Sheffield</w:t>
      </w:r>
    </w:p>
    <w:p w:rsidR="004836A0" w:rsidRPr="00DD2D02" w:rsidRDefault="004836A0" w:rsidP="004836A0">
      <w:pPr>
        <w:numPr>
          <w:ilvl w:val="0"/>
          <w:numId w:val="4"/>
        </w:numPr>
        <w:rPr>
          <w:rFonts w:ascii="Arial" w:hAnsi="Arial" w:cs="Arial"/>
        </w:rPr>
      </w:pPr>
      <w:r w:rsidRPr="00DD2D02">
        <w:rPr>
          <w:rFonts w:ascii="Arial" w:hAnsi="Arial" w:cs="Arial"/>
        </w:rPr>
        <w:t>Temporary accommodation in Sheffield (via Housing Solutions)</w:t>
      </w:r>
    </w:p>
    <w:p w:rsidR="00945213" w:rsidRDefault="004836A0" w:rsidP="001C3AF4">
      <w:pPr>
        <w:numPr>
          <w:ilvl w:val="0"/>
          <w:numId w:val="4"/>
        </w:numPr>
        <w:autoSpaceDE w:val="0"/>
        <w:autoSpaceDN w:val="0"/>
        <w:adjustRightInd w:val="0"/>
        <w:rPr>
          <w:rFonts w:ascii="Arial" w:hAnsi="Arial" w:cs="Arial"/>
        </w:rPr>
      </w:pPr>
      <w:r w:rsidRPr="000A4BB5">
        <w:rPr>
          <w:rFonts w:ascii="Arial" w:hAnsi="Arial" w:cs="Arial"/>
        </w:rPr>
        <w:t>Refuge out of Sheffield (if client does not want to stay in the city)</w:t>
      </w:r>
      <w:r w:rsidR="000A4BB5" w:rsidRPr="000A4BB5">
        <w:rPr>
          <w:rFonts w:ascii="Arial" w:hAnsi="Arial" w:cs="Arial"/>
        </w:rPr>
        <w:t xml:space="preserve">  </w:t>
      </w:r>
    </w:p>
    <w:p w:rsidR="00945213" w:rsidRDefault="00945213" w:rsidP="00945213">
      <w:pPr>
        <w:autoSpaceDE w:val="0"/>
        <w:autoSpaceDN w:val="0"/>
        <w:adjustRightInd w:val="0"/>
        <w:rPr>
          <w:rFonts w:ascii="Arial" w:hAnsi="Arial" w:cs="Arial"/>
          <w:color w:val="000000"/>
          <w:sz w:val="24"/>
          <w:szCs w:val="24"/>
        </w:rPr>
        <w:sectPr w:rsidR="00945213" w:rsidSect="000A4BB5">
          <w:pgSz w:w="16838" w:h="11906" w:orient="landscape"/>
          <w:pgMar w:top="992" w:right="992" w:bottom="992" w:left="992" w:header="709" w:footer="459" w:gutter="0"/>
          <w:cols w:space="708"/>
          <w:docGrid w:linePitch="360"/>
        </w:sectPr>
      </w:pPr>
    </w:p>
    <w:p w:rsidR="00845DAC" w:rsidRDefault="00945213" w:rsidP="00945213">
      <w:pPr>
        <w:rPr>
          <w:rFonts w:ascii="Arial" w:hAnsi="Arial" w:cs="Arial"/>
          <w:b/>
          <w:sz w:val="28"/>
          <w:szCs w:val="28"/>
        </w:rPr>
      </w:pPr>
      <w:bookmarkStart w:id="4" w:name="AppendixD"/>
      <w:r w:rsidRPr="00945213">
        <w:rPr>
          <w:rFonts w:ascii="Arial" w:hAnsi="Arial" w:cs="Arial"/>
          <w:b/>
          <w:sz w:val="28"/>
          <w:szCs w:val="28"/>
        </w:rPr>
        <w:lastRenderedPageBreak/>
        <w:t>Appendix D</w:t>
      </w:r>
      <w:bookmarkEnd w:id="4"/>
      <w:r w:rsidRPr="00945213">
        <w:rPr>
          <w:rFonts w:ascii="Arial" w:hAnsi="Arial" w:cs="Arial"/>
          <w:b/>
          <w:sz w:val="28"/>
          <w:szCs w:val="28"/>
        </w:rPr>
        <w:t xml:space="preserve"> – DASH ACPO</w:t>
      </w:r>
      <w:r w:rsidR="002267C6">
        <w:rPr>
          <w:rFonts w:ascii="Arial" w:hAnsi="Arial" w:cs="Arial"/>
          <w:b/>
          <w:sz w:val="28"/>
          <w:szCs w:val="28"/>
        </w:rPr>
        <w:t xml:space="preserve"> Risk checklist</w:t>
      </w:r>
    </w:p>
    <w:p w:rsidR="00111F83" w:rsidRPr="00724713" w:rsidRDefault="004D3314" w:rsidP="00111F83">
      <w:r>
        <w:rPr>
          <w:noProof/>
          <w:lang w:eastAsia="en-GB"/>
        </w:rPr>
        <w:pict>
          <v:shape id="_x0000_s1028" type="#_x0000_t75" style="position:absolute;margin-left:135.75pt;margin-top:.15pt;width:58.35pt;height:45.7pt;z-index:251659264;visibility:visible;mso-wrap-edited:f" o:allowincell="f">
            <v:imagedata r:id="rId55" o:title=""/>
          </v:shape>
          <o:OLEObject Type="Embed" ProgID="Word.Picture.8" ShapeID="_x0000_s1028" DrawAspect="Content" ObjectID="_1447251296" r:id="rId56"/>
        </w:pict>
      </w:r>
      <w:r>
        <w:rPr>
          <w:noProof/>
          <w:lang w:eastAsia="en-GB"/>
        </w:rPr>
        <w:pict>
          <v:shape id="_x0000_s1029" type="#_x0000_t75" style="position:absolute;margin-left:453pt;margin-top:5pt;width:37.5pt;height:45.35pt;z-index:-251656192" wrapcoords="-432 0 -432 21240 21600 21240 21600 0 -432 0" o:allowincell="f">
            <v:imagedata r:id="rId57" o:title=""/>
            <w10:wrap type="through"/>
          </v:shape>
          <o:OLEObject Type="Embed" ProgID="MSPhotoEd.3" ShapeID="_x0000_s1029" DrawAspect="Content" ObjectID="_1447251297" r:id="rId58"/>
        </w:pict>
      </w:r>
      <w:r w:rsidR="00111F83">
        <w:rPr>
          <w:noProof/>
          <w:lang w:eastAsia="en-GB"/>
        </w:rPr>
        <w:drawing>
          <wp:anchor distT="0" distB="0" distL="114300" distR="114300" simplePos="0" relativeHeight="251661312" behindDoc="0" locked="0" layoutInCell="1" allowOverlap="1">
            <wp:simplePos x="0" y="0"/>
            <wp:positionH relativeFrom="column">
              <wp:posOffset>4124325</wp:posOffset>
            </wp:positionH>
            <wp:positionV relativeFrom="paragraph">
              <wp:posOffset>63500</wp:posOffset>
            </wp:positionV>
            <wp:extent cx="1009650" cy="4933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09650" cy="493395"/>
                    </a:xfrm>
                    <a:prstGeom prst="rect">
                      <a:avLst/>
                    </a:prstGeom>
                    <a:noFill/>
                  </pic:spPr>
                </pic:pic>
              </a:graphicData>
            </a:graphic>
            <wp14:sizeRelH relativeFrom="page">
              <wp14:pctWidth>0</wp14:pctWidth>
            </wp14:sizeRelH>
            <wp14:sizeRelV relativeFrom="page">
              <wp14:pctHeight>0</wp14:pctHeight>
            </wp14:sizeRelV>
          </wp:anchor>
        </w:drawing>
      </w:r>
    </w:p>
    <w:p w:rsidR="00111F83" w:rsidRPr="00724713" w:rsidRDefault="00111F83" w:rsidP="00111F83">
      <w:r>
        <w:rPr>
          <w:b/>
          <w:noProof/>
          <w:lang w:eastAsia="en-GB"/>
        </w:rPr>
        <w:drawing>
          <wp:inline distT="0" distB="0" distL="0" distR="0">
            <wp:extent cx="1162050" cy="371475"/>
            <wp:effectExtent l="0" t="0" r="0" b="9525"/>
            <wp:docPr id="5" name="Picture 5" descr="SYP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YP logo 200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r>
        <w:tab/>
      </w:r>
      <w:r>
        <w:tab/>
      </w:r>
      <w:r>
        <w:tab/>
      </w:r>
      <w:r>
        <w:tab/>
      </w:r>
      <w:r>
        <w:rPr>
          <w:noProof/>
          <w:lang w:eastAsia="en-GB"/>
        </w:rPr>
        <w:drawing>
          <wp:inline distT="0" distB="0" distL="0" distR="0">
            <wp:extent cx="1133475" cy="304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p>
    <w:p w:rsidR="00111F83" w:rsidRPr="009F080B" w:rsidRDefault="00111F83" w:rsidP="00111F83">
      <w:pPr>
        <w:rPr>
          <w:rFonts w:ascii="Calibri" w:hAnsi="Calibri" w:cs="Calibri"/>
        </w:rPr>
      </w:pPr>
    </w:p>
    <w:p w:rsidR="00111F83" w:rsidRPr="005E5292" w:rsidRDefault="00111F83" w:rsidP="00111F83">
      <w:pPr>
        <w:spacing w:after="120"/>
        <w:jc w:val="center"/>
        <w:rPr>
          <w:rFonts w:ascii="Calibri" w:hAnsi="Calibri" w:cs="Calibri"/>
          <w:b/>
          <w:sz w:val="36"/>
          <w:szCs w:val="36"/>
        </w:rPr>
      </w:pPr>
      <w:r w:rsidRPr="005E5292">
        <w:rPr>
          <w:rFonts w:ascii="Calibri" w:hAnsi="Calibri" w:cs="Calibri"/>
          <w:b/>
          <w:sz w:val="36"/>
          <w:szCs w:val="36"/>
        </w:rPr>
        <w:t>DASH RISK ASSESSMENT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38"/>
      </w:tblGrid>
      <w:tr w:rsidR="00111F83" w:rsidRPr="00C67B10" w:rsidTr="008E684F">
        <w:tc>
          <w:tcPr>
            <w:tcW w:w="10682" w:type="dxa"/>
            <w:tcBorders>
              <w:top w:val="single" w:sz="4" w:space="0" w:color="auto"/>
              <w:bottom w:val="single" w:sz="4" w:space="0" w:color="auto"/>
            </w:tcBorders>
            <w:shd w:val="clear" w:color="auto" w:fill="0070C0"/>
          </w:tcPr>
          <w:p w:rsidR="00111F83" w:rsidRPr="00045D97" w:rsidRDefault="00111F83" w:rsidP="008E684F">
            <w:pPr>
              <w:jc w:val="center"/>
              <w:rPr>
                <w:rFonts w:ascii="Calibri" w:hAnsi="Calibri" w:cs="Calibri"/>
                <w:sz w:val="28"/>
                <w:szCs w:val="28"/>
              </w:rPr>
            </w:pPr>
            <w:r w:rsidRPr="00045D97">
              <w:rPr>
                <w:rFonts w:ascii="Calibri" w:hAnsi="Calibri" w:cs="Calibri"/>
                <w:b/>
                <w:color w:val="FFFFFF"/>
                <w:sz w:val="28"/>
                <w:szCs w:val="28"/>
              </w:rPr>
              <w:t>DOMESTIC ABUSE</w:t>
            </w:r>
            <w:r>
              <w:rPr>
                <w:rFonts w:ascii="Calibri" w:hAnsi="Calibri" w:cs="Calibri"/>
                <w:b/>
                <w:color w:val="FFFFFF"/>
                <w:sz w:val="28"/>
                <w:szCs w:val="28"/>
              </w:rPr>
              <w:t>,</w:t>
            </w:r>
            <w:r w:rsidRPr="00045D97">
              <w:rPr>
                <w:rFonts w:ascii="Calibri" w:hAnsi="Calibri" w:cs="Calibri"/>
                <w:b/>
                <w:color w:val="FFFFFF"/>
                <w:sz w:val="28"/>
                <w:szCs w:val="28"/>
              </w:rPr>
              <w:t xml:space="preserve"> STALKING</w:t>
            </w:r>
            <w:r>
              <w:rPr>
                <w:rFonts w:ascii="Calibri" w:hAnsi="Calibri" w:cs="Calibri"/>
                <w:b/>
                <w:color w:val="FFFFFF"/>
                <w:sz w:val="28"/>
                <w:szCs w:val="28"/>
              </w:rPr>
              <w:t>,</w:t>
            </w:r>
            <w:r w:rsidRPr="00045D97">
              <w:rPr>
                <w:rFonts w:ascii="Calibri" w:hAnsi="Calibri" w:cs="Calibri"/>
                <w:b/>
                <w:color w:val="FFFFFF"/>
                <w:sz w:val="28"/>
                <w:szCs w:val="28"/>
              </w:rPr>
              <w:t xml:space="preserve"> HARASSMENT</w:t>
            </w:r>
            <w:r>
              <w:rPr>
                <w:rFonts w:ascii="Calibri" w:hAnsi="Calibri" w:cs="Calibri"/>
                <w:b/>
                <w:color w:val="FFFFFF"/>
                <w:sz w:val="28"/>
                <w:szCs w:val="28"/>
              </w:rPr>
              <w:t xml:space="preserve"> &amp; ‘HONOUR’ BASED VIOLENCE</w:t>
            </w:r>
          </w:p>
        </w:tc>
      </w:tr>
    </w:tbl>
    <w:p w:rsidR="00111F83" w:rsidRDefault="00111F83" w:rsidP="00111F83">
      <w:pPr>
        <w:pBdr>
          <w:top w:val="single" w:sz="4" w:space="7" w:color="auto"/>
          <w:left w:val="single" w:sz="4" w:space="4" w:color="auto"/>
          <w:bottom w:val="single" w:sz="4" w:space="1" w:color="auto"/>
          <w:right w:val="single" w:sz="4" w:space="4" w:color="auto"/>
        </w:pBdr>
        <w:spacing w:before="120"/>
        <w:jc w:val="right"/>
        <w:rPr>
          <w:rFonts w:ascii="Calibri" w:hAnsi="Calibri" w:cs="Calibri"/>
        </w:rPr>
      </w:pPr>
      <w:r>
        <w:rPr>
          <w:rFonts w:ascii="Calibri" w:hAnsi="Calibri" w:cs="Calibri"/>
          <w:b/>
        </w:rPr>
        <w:t xml:space="preserve">AFTER COMPLETING DASH, CIRCLE </w:t>
      </w:r>
      <w:r w:rsidRPr="002B0AE3">
        <w:rPr>
          <w:rFonts w:ascii="Calibri" w:hAnsi="Calibri" w:cs="Calibri"/>
          <w:b/>
        </w:rPr>
        <w:t>RISK LEVEL</w:t>
      </w:r>
      <w:r>
        <w:rPr>
          <w:rFonts w:ascii="Calibri" w:hAnsi="Calibri" w:cs="Calibri"/>
          <w:b/>
        </w:rPr>
        <w:t xml:space="preserve"> HERE</w:t>
      </w:r>
      <w:r w:rsidRPr="00045D97">
        <w:rPr>
          <w:rFonts w:ascii="Calibri" w:hAnsi="Calibri" w:cs="Calibri"/>
          <w:b/>
        </w:rPr>
        <w:t xml:space="preserve">:  </w:t>
      </w:r>
      <w:r w:rsidRPr="009F080B">
        <w:rPr>
          <w:rFonts w:ascii="Calibri" w:hAnsi="Calibri" w:cs="Calibri"/>
          <w:b/>
          <w:color w:val="FF0000"/>
        </w:rPr>
        <w:t>High</w:t>
      </w:r>
      <w:r>
        <w:rPr>
          <w:rFonts w:ascii="Calibri" w:hAnsi="Calibri" w:cs="Calibri"/>
          <w:b/>
          <w:color w:val="FF0000"/>
        </w:rPr>
        <w:t xml:space="preserve"> </w:t>
      </w:r>
      <w:r w:rsidRPr="00045D97">
        <w:rPr>
          <w:rFonts w:ascii="Calibri" w:hAnsi="Calibri" w:cs="Calibri"/>
        </w:rPr>
        <w:t>/</w:t>
      </w:r>
      <w:r>
        <w:rPr>
          <w:rFonts w:ascii="Calibri" w:hAnsi="Calibri" w:cs="Calibri"/>
        </w:rPr>
        <w:t xml:space="preserve"> </w:t>
      </w:r>
      <w:r w:rsidRPr="0069587F">
        <w:rPr>
          <w:rFonts w:ascii="Calibri" w:hAnsi="Calibri" w:cs="Calibri"/>
          <w:b/>
        </w:rPr>
        <w:t>Medium</w:t>
      </w:r>
      <w:r>
        <w:rPr>
          <w:rFonts w:ascii="Calibri" w:hAnsi="Calibri" w:cs="Calibri"/>
        </w:rPr>
        <w:t xml:space="preserve"> </w:t>
      </w:r>
      <w:r w:rsidRPr="00045D97">
        <w:rPr>
          <w:rFonts w:ascii="Calibri" w:hAnsi="Calibri" w:cs="Calibri"/>
        </w:rPr>
        <w:t>/</w:t>
      </w:r>
      <w:r>
        <w:rPr>
          <w:rFonts w:ascii="Calibri" w:hAnsi="Calibri" w:cs="Calibri"/>
        </w:rPr>
        <w:t xml:space="preserve"> </w:t>
      </w:r>
      <w:r w:rsidRPr="0069587F">
        <w:rPr>
          <w:rFonts w:ascii="Calibri" w:hAnsi="Calibri" w:cs="Calibri"/>
          <w:b/>
        </w:rPr>
        <w:t>Standard</w:t>
      </w:r>
    </w:p>
    <w:p w:rsidR="00111F83" w:rsidRDefault="00111F83" w:rsidP="00111F83">
      <w:pPr>
        <w:pBdr>
          <w:top w:val="single" w:sz="4" w:space="7" w:color="auto"/>
          <w:left w:val="single" w:sz="4" w:space="4" w:color="auto"/>
          <w:bottom w:val="single" w:sz="4" w:space="1" w:color="auto"/>
          <w:right w:val="single" w:sz="4" w:space="4" w:color="auto"/>
        </w:pBdr>
        <w:spacing w:before="120"/>
        <w:rPr>
          <w:rFonts w:ascii="Calibri" w:hAnsi="Calibri" w:cs="Calibri"/>
          <w:b/>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5295900</wp:posOffset>
                </wp:positionH>
                <wp:positionV relativeFrom="paragraph">
                  <wp:posOffset>125095</wp:posOffset>
                </wp:positionV>
                <wp:extent cx="1143000" cy="34290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6350">
                          <a:solidFill>
                            <a:srgbClr val="FF0000"/>
                          </a:solidFill>
                          <a:miter lim="800000"/>
                          <a:headEnd/>
                          <a:tailEnd/>
                        </a:ln>
                      </wps:spPr>
                      <wps:txbx>
                        <w:txbxContent>
                          <w:p w:rsidR="000D4718" w:rsidRPr="00A45B18" w:rsidRDefault="000D4718" w:rsidP="00111F83">
                            <w:pPr>
                              <w:jc w:val="center"/>
                              <w:rPr>
                                <w:rFonts w:ascii="Arial" w:hAnsi="Arial" w:cs="Arial"/>
                                <w:b/>
                                <w:color w:val="FF0000"/>
                                <w:sz w:val="18"/>
                                <w:szCs w:val="18"/>
                              </w:rPr>
                            </w:pPr>
                            <w:r>
                              <w:rPr>
                                <w:rFonts w:ascii="Arial" w:hAnsi="Arial" w:cs="Arial"/>
                                <w:b/>
                                <w:color w:val="FF0000"/>
                                <w:sz w:val="16"/>
                                <w:szCs w:val="16"/>
                              </w:rPr>
                              <w:t>c</w:t>
                            </w:r>
                            <w:r w:rsidRPr="00045D97">
                              <w:rPr>
                                <w:rFonts w:ascii="Arial" w:hAnsi="Arial" w:cs="Arial"/>
                                <w:b/>
                                <w:color w:val="FF0000"/>
                                <w:sz w:val="16"/>
                                <w:szCs w:val="16"/>
                              </w:rPr>
                              <w:t xml:space="preserve">omplete MARAC Referral </w:t>
                            </w:r>
                            <w:r>
                              <w:rPr>
                                <w:rFonts w:ascii="Arial" w:hAnsi="Arial" w:cs="Arial"/>
                                <w:b/>
                                <w:color w:val="FF0000"/>
                                <w:sz w:val="16"/>
                                <w:szCs w:val="16"/>
                              </w:rPr>
                              <w:t>s</w:t>
                            </w:r>
                            <w:r w:rsidRPr="00045D97">
                              <w:rPr>
                                <w:rFonts w:ascii="Arial" w:hAnsi="Arial" w:cs="Arial"/>
                                <w:b/>
                                <w:color w:val="FF0000"/>
                                <w:sz w:val="16"/>
                                <w:szCs w:val="16"/>
                              </w:rPr>
                              <w: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7pt;margin-top:9.85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" strokecolor="red" strokeweight=".5pt">
                <v:textbox>
                  <w:txbxContent>
                    <w:p w:rsidR="000D4718" w:rsidRPr="00A45B18" w:rsidRDefault="000D4718" w:rsidP="00111F83">
                      <w:pPr>
                        <w:jc w:val="center"/>
                        <w:rPr>
                          <w:rFonts w:ascii="Arial" w:hAnsi="Arial" w:cs="Arial"/>
                          <w:b/>
                          <w:color w:val="FF0000"/>
                          <w:sz w:val="18"/>
                          <w:szCs w:val="18"/>
                        </w:rPr>
                      </w:pPr>
                      <w:r>
                        <w:rPr>
                          <w:rFonts w:ascii="Arial" w:hAnsi="Arial" w:cs="Arial"/>
                          <w:b/>
                          <w:color w:val="FF0000"/>
                          <w:sz w:val="16"/>
                          <w:szCs w:val="16"/>
                        </w:rPr>
                        <w:t>c</w:t>
                      </w:r>
                      <w:r w:rsidRPr="00045D97">
                        <w:rPr>
                          <w:rFonts w:ascii="Arial" w:hAnsi="Arial" w:cs="Arial"/>
                          <w:b/>
                          <w:color w:val="FF0000"/>
                          <w:sz w:val="16"/>
                          <w:szCs w:val="16"/>
                        </w:rPr>
                        <w:t xml:space="preserve">omplete MARAC Referral </w:t>
                      </w:r>
                      <w:r>
                        <w:rPr>
                          <w:rFonts w:ascii="Arial" w:hAnsi="Arial" w:cs="Arial"/>
                          <w:b/>
                          <w:color w:val="FF0000"/>
                          <w:sz w:val="16"/>
                          <w:szCs w:val="16"/>
                        </w:rPr>
                        <w:t>s</w:t>
                      </w:r>
                      <w:r w:rsidRPr="00045D97">
                        <w:rPr>
                          <w:rFonts w:ascii="Arial" w:hAnsi="Arial" w:cs="Arial"/>
                          <w:b/>
                          <w:color w:val="FF0000"/>
                          <w:sz w:val="16"/>
                          <w:szCs w:val="16"/>
                        </w:rPr>
                        <w:t>ection</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5324475</wp:posOffset>
                </wp:positionH>
                <wp:positionV relativeFrom="paragraph">
                  <wp:posOffset>18415</wp:posOffset>
                </wp:positionV>
                <wp:extent cx="66675" cy="78105"/>
                <wp:effectExtent l="19050" t="0" r="47625" b="36195"/>
                <wp:wrapNone/>
                <wp:docPr id="320" name="Down Arrow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7810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0" o:spid="_x0000_s1026" type="#_x0000_t67" style="position:absolute;margin-left:419.25pt;margin-top:1.45pt;width:5.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" adj="12380" fillcolor="red" strokecolor="red" strokeweight="2pt">
                <v:path arrowok="t"/>
              </v:shape>
            </w:pict>
          </mc:Fallback>
        </mc:AlternateContent>
      </w:r>
      <w:r w:rsidRPr="00FD4F7F">
        <w:rPr>
          <w:rFonts w:ascii="Calibri" w:hAnsi="Calibri" w:cs="Calibri"/>
          <w:b/>
        </w:rPr>
        <w:t>D</w:t>
      </w:r>
      <w:r>
        <w:rPr>
          <w:rFonts w:ascii="Calibri" w:hAnsi="Calibri" w:cs="Calibri"/>
          <w:b/>
        </w:rPr>
        <w:t>ate</w:t>
      </w:r>
      <w:r w:rsidRPr="00FD4F7F">
        <w:rPr>
          <w:rFonts w:ascii="Calibri" w:hAnsi="Calibri" w:cs="Calibri"/>
          <w:b/>
        </w:rPr>
        <w:t>:</w:t>
      </w:r>
    </w:p>
    <w:p w:rsidR="00111F83" w:rsidRDefault="00111F83" w:rsidP="00111F83">
      <w:pPr>
        <w:pBdr>
          <w:top w:val="single" w:sz="4" w:space="7" w:color="auto"/>
          <w:left w:val="single" w:sz="4" w:space="4" w:color="auto"/>
          <w:bottom w:val="single" w:sz="4" w:space="1" w:color="auto"/>
          <w:right w:val="single" w:sz="4" w:space="4" w:color="auto"/>
        </w:pBdr>
        <w:spacing w:before="120"/>
        <w:rPr>
          <w:rFonts w:ascii="Calibri" w:hAnsi="Calibri" w:cs="Calibri"/>
          <w:b/>
        </w:rPr>
      </w:pPr>
      <w:r>
        <w:rPr>
          <w:rFonts w:ascii="Calibri" w:hAnsi="Calibri" w:cs="Calibri"/>
          <w:b/>
        </w:rPr>
        <w:t>Name of person completing DASH:</w:t>
      </w:r>
    </w:p>
    <w:p w:rsidR="00111F83" w:rsidRPr="00111F83" w:rsidRDefault="00111F83" w:rsidP="00111F83">
      <w:pPr>
        <w:pBdr>
          <w:top w:val="single" w:sz="4" w:space="7" w:color="auto"/>
          <w:left w:val="single" w:sz="4" w:space="4" w:color="auto"/>
          <w:bottom w:val="single" w:sz="4" w:space="1" w:color="auto"/>
          <w:right w:val="single" w:sz="4" w:space="4" w:color="auto"/>
        </w:pBdr>
        <w:spacing w:before="120"/>
        <w:rPr>
          <w:rFonts w:ascii="Calibri" w:hAnsi="Calibri" w:cs="Calibri"/>
          <w:b/>
        </w:rPr>
      </w:pPr>
      <w:r>
        <w:rPr>
          <w:rFonts w:ascii="Calibri" w:hAnsi="Calibri" w:cs="Calibri"/>
          <w:b/>
        </w:rPr>
        <w:t>Agency:</w:t>
      </w:r>
    </w:p>
    <w:p w:rsidR="00111F83" w:rsidRPr="0080649A" w:rsidRDefault="00111F83" w:rsidP="00111F83">
      <w:pPr>
        <w:pStyle w:val="NoSpacing"/>
        <w:rPr>
          <w:rFonts w:ascii="Calibri" w:hAnsi="Calibri" w:cs="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0"/>
        <w:gridCol w:w="1392"/>
        <w:gridCol w:w="263"/>
        <w:gridCol w:w="897"/>
        <w:gridCol w:w="1377"/>
        <w:gridCol w:w="554"/>
        <w:gridCol w:w="412"/>
        <w:gridCol w:w="567"/>
        <w:gridCol w:w="273"/>
        <w:gridCol w:w="1136"/>
        <w:gridCol w:w="139"/>
        <w:gridCol w:w="776"/>
        <w:gridCol w:w="492"/>
      </w:tblGrid>
      <w:tr w:rsidR="00111F83" w:rsidRPr="00C67B10" w:rsidTr="008E684F">
        <w:tc>
          <w:tcPr>
            <w:tcW w:w="10682" w:type="dxa"/>
            <w:gridSpan w:val="13"/>
            <w:shd w:val="clear" w:color="auto" w:fill="0070C0"/>
          </w:tcPr>
          <w:p w:rsidR="00111F83" w:rsidRPr="00C67B10" w:rsidRDefault="00111F83" w:rsidP="008E684F">
            <w:pPr>
              <w:jc w:val="center"/>
              <w:rPr>
                <w:rFonts w:ascii="Calibri" w:hAnsi="Calibri" w:cs="Calibri"/>
                <w:sz w:val="20"/>
                <w:szCs w:val="20"/>
              </w:rPr>
            </w:pPr>
            <w:r w:rsidRPr="00C67B10">
              <w:rPr>
                <w:rFonts w:ascii="Calibri" w:hAnsi="Calibri" w:cs="Calibri"/>
                <w:b/>
                <w:color w:val="FFFFFF"/>
              </w:rPr>
              <w:t>VICTIM’S DETAILS</w:t>
            </w:r>
          </w:p>
        </w:tc>
      </w:tr>
      <w:tr w:rsidR="00111F83" w:rsidRPr="00C67B10" w:rsidTr="008E684F">
        <w:tc>
          <w:tcPr>
            <w:tcW w:w="3794" w:type="dxa"/>
            <w:gridSpan w:val="3"/>
          </w:tcPr>
          <w:p w:rsidR="00111F83" w:rsidRPr="00C67B10" w:rsidRDefault="00111F83" w:rsidP="008E684F">
            <w:pPr>
              <w:rPr>
                <w:rFonts w:ascii="Calibri" w:hAnsi="Calibri" w:cs="Calibri"/>
              </w:rPr>
            </w:pPr>
            <w:r w:rsidRPr="00C67B10">
              <w:rPr>
                <w:rFonts w:ascii="Calibri" w:hAnsi="Calibri" w:cs="Calibri"/>
              </w:rPr>
              <w:t>NAME :</w:t>
            </w:r>
          </w:p>
          <w:p w:rsidR="00111F83" w:rsidRPr="00C67B10" w:rsidRDefault="00111F83" w:rsidP="008E684F">
            <w:pPr>
              <w:rPr>
                <w:rFonts w:ascii="Calibri" w:hAnsi="Calibri" w:cs="Calibri"/>
                <w:sz w:val="20"/>
                <w:szCs w:val="20"/>
              </w:rPr>
            </w:pPr>
          </w:p>
        </w:tc>
        <w:tc>
          <w:tcPr>
            <w:tcW w:w="3402" w:type="dxa"/>
            <w:gridSpan w:val="4"/>
            <w:tcBorders>
              <w:right w:val="single" w:sz="4" w:space="0" w:color="auto"/>
            </w:tcBorders>
          </w:tcPr>
          <w:p w:rsidR="00111F83" w:rsidRPr="00C67B10" w:rsidRDefault="00111F83" w:rsidP="008E684F">
            <w:pPr>
              <w:rPr>
                <w:rFonts w:ascii="Calibri" w:hAnsi="Calibri" w:cs="Calibri"/>
                <w:sz w:val="20"/>
                <w:szCs w:val="20"/>
              </w:rPr>
            </w:pPr>
            <w:r w:rsidRPr="00C67B10">
              <w:rPr>
                <w:rFonts w:ascii="Calibri" w:hAnsi="Calibri" w:cs="Calibri"/>
              </w:rPr>
              <w:t>DATE OF BIRTH:</w:t>
            </w:r>
          </w:p>
        </w:tc>
        <w:tc>
          <w:tcPr>
            <w:tcW w:w="3486" w:type="dxa"/>
            <w:gridSpan w:val="6"/>
            <w:tcBorders>
              <w:left w:val="single" w:sz="4" w:space="0" w:color="auto"/>
            </w:tcBorders>
          </w:tcPr>
          <w:p w:rsidR="00111F83" w:rsidRPr="00C67B10" w:rsidRDefault="00111F83" w:rsidP="008E684F">
            <w:pPr>
              <w:rPr>
                <w:rFonts w:ascii="Calibri" w:hAnsi="Calibri" w:cs="Calibri"/>
                <w:sz w:val="20"/>
                <w:szCs w:val="20"/>
              </w:rPr>
            </w:pPr>
            <w:r w:rsidRPr="00C67B10">
              <w:rPr>
                <w:rFonts w:ascii="Calibri" w:hAnsi="Calibri" w:cs="Calibri"/>
                <w:sz w:val="21"/>
                <w:szCs w:val="21"/>
              </w:rPr>
              <w:t>Gender</w:t>
            </w:r>
            <w:r>
              <w:rPr>
                <w:rFonts w:ascii="Calibri" w:hAnsi="Calibri" w:cs="Calibri"/>
                <w:sz w:val="21"/>
                <w:szCs w:val="21"/>
              </w:rPr>
              <w:t>:</w:t>
            </w:r>
            <w:r w:rsidRPr="00C67B10">
              <w:rPr>
                <w:rFonts w:ascii="Calibri" w:hAnsi="Calibri" w:cs="Calibri"/>
                <w:sz w:val="21"/>
                <w:szCs w:val="21"/>
              </w:rPr>
              <w:t xml:space="preserve">      M / F</w:t>
            </w:r>
            <w:r>
              <w:rPr>
                <w:rFonts w:ascii="Calibri" w:hAnsi="Calibri" w:cs="Calibri"/>
                <w:sz w:val="21"/>
                <w:szCs w:val="21"/>
              </w:rPr>
              <w:t xml:space="preserve"> </w:t>
            </w:r>
          </w:p>
        </w:tc>
      </w:tr>
      <w:tr w:rsidR="00111F83" w:rsidRPr="00C67B10" w:rsidTr="008E684F">
        <w:trPr>
          <w:trHeight w:val="509"/>
        </w:trPr>
        <w:tc>
          <w:tcPr>
            <w:tcW w:w="3794" w:type="dxa"/>
            <w:gridSpan w:val="3"/>
            <w:vMerge w:val="restart"/>
          </w:tcPr>
          <w:p w:rsidR="00111F83" w:rsidRPr="00C67B10" w:rsidRDefault="00111F83" w:rsidP="008E684F">
            <w:pPr>
              <w:rPr>
                <w:rFonts w:ascii="Calibri" w:hAnsi="Calibri" w:cs="Calibri"/>
              </w:rPr>
            </w:pPr>
            <w:r w:rsidRPr="00C67B10">
              <w:rPr>
                <w:rFonts w:ascii="Calibri" w:hAnsi="Calibri" w:cs="Calibri"/>
              </w:rPr>
              <w:t>ADDRESS OF VICTIM:</w:t>
            </w:r>
          </w:p>
          <w:p w:rsidR="00111F83" w:rsidRPr="00A97DA4" w:rsidRDefault="00111F83" w:rsidP="008E684F">
            <w:pPr>
              <w:rPr>
                <w:rFonts w:ascii="Calibri" w:hAnsi="Calibri" w:cs="Calibri"/>
                <w:sz w:val="20"/>
                <w:szCs w:val="20"/>
              </w:rPr>
            </w:pPr>
          </w:p>
          <w:p w:rsidR="00111F83" w:rsidRPr="00A97DA4" w:rsidRDefault="00111F83" w:rsidP="008E684F">
            <w:pPr>
              <w:rPr>
                <w:rFonts w:ascii="Calibri" w:hAnsi="Calibri" w:cs="Calibri"/>
                <w:sz w:val="20"/>
                <w:szCs w:val="20"/>
              </w:rPr>
            </w:pPr>
          </w:p>
          <w:p w:rsidR="00111F83" w:rsidRPr="00A97DA4" w:rsidRDefault="00111F83" w:rsidP="008E684F">
            <w:pPr>
              <w:rPr>
                <w:rFonts w:ascii="Calibri" w:hAnsi="Calibri" w:cs="Calibri"/>
                <w:sz w:val="20"/>
                <w:szCs w:val="20"/>
              </w:rPr>
            </w:pPr>
          </w:p>
          <w:p w:rsidR="00111F83" w:rsidRDefault="00111F83" w:rsidP="008E684F">
            <w:pPr>
              <w:rPr>
                <w:rFonts w:ascii="Calibri" w:hAnsi="Calibri" w:cs="Calibri"/>
                <w:sz w:val="20"/>
                <w:szCs w:val="20"/>
              </w:rPr>
            </w:pPr>
          </w:p>
          <w:p w:rsidR="00111F83" w:rsidRPr="00A97DA4" w:rsidRDefault="00111F83" w:rsidP="008E684F">
            <w:pPr>
              <w:rPr>
                <w:rFonts w:ascii="Calibri" w:hAnsi="Calibri" w:cs="Calibri"/>
                <w:sz w:val="20"/>
                <w:szCs w:val="20"/>
              </w:rPr>
            </w:pPr>
          </w:p>
          <w:p w:rsidR="00111F83" w:rsidRPr="00C67B10" w:rsidRDefault="00111F83" w:rsidP="008E684F">
            <w:pPr>
              <w:rPr>
                <w:rFonts w:ascii="Calibri" w:hAnsi="Calibri" w:cs="Calibri"/>
                <w:sz w:val="20"/>
                <w:szCs w:val="20"/>
              </w:rPr>
            </w:pPr>
            <w:r w:rsidRPr="00C67B10">
              <w:rPr>
                <w:rFonts w:ascii="Calibri" w:hAnsi="Calibri" w:cs="Calibri"/>
                <w:sz w:val="20"/>
                <w:szCs w:val="20"/>
              </w:rPr>
              <w:t>Is it safe to post to this address Y/N</w:t>
            </w:r>
          </w:p>
          <w:p w:rsidR="00111F83" w:rsidRPr="00C67B10" w:rsidRDefault="00111F83" w:rsidP="008E684F">
            <w:pPr>
              <w:rPr>
                <w:rFonts w:ascii="Calibri" w:hAnsi="Calibri" w:cs="Calibri"/>
                <w:sz w:val="20"/>
                <w:szCs w:val="20"/>
              </w:rPr>
            </w:pPr>
            <w:r w:rsidRPr="00C67B10">
              <w:rPr>
                <w:rFonts w:ascii="Calibri" w:hAnsi="Calibri" w:cs="Calibri"/>
                <w:sz w:val="20"/>
                <w:szCs w:val="20"/>
              </w:rPr>
              <w:t>If no please provide an alternative</w:t>
            </w:r>
          </w:p>
        </w:tc>
        <w:tc>
          <w:tcPr>
            <w:tcW w:w="3402" w:type="dxa"/>
            <w:gridSpan w:val="4"/>
            <w:vMerge w:val="restart"/>
            <w:tcBorders>
              <w:right w:val="single" w:sz="4" w:space="0" w:color="auto"/>
            </w:tcBorders>
          </w:tcPr>
          <w:p w:rsidR="00111F83" w:rsidRPr="00C67B10" w:rsidRDefault="00111F83" w:rsidP="008E684F">
            <w:pPr>
              <w:rPr>
                <w:rFonts w:ascii="Calibri" w:hAnsi="Calibri" w:cs="Calibri"/>
                <w:sz w:val="21"/>
                <w:szCs w:val="21"/>
              </w:rPr>
            </w:pPr>
          </w:p>
          <w:p w:rsidR="00111F83" w:rsidRPr="00C67B10" w:rsidRDefault="00111F83" w:rsidP="008E684F">
            <w:pPr>
              <w:rPr>
                <w:rFonts w:ascii="Calibri" w:hAnsi="Calibri" w:cs="Calibri"/>
                <w:sz w:val="21"/>
                <w:szCs w:val="21"/>
              </w:rPr>
            </w:pPr>
            <w:r w:rsidRPr="00C67B10">
              <w:rPr>
                <w:rFonts w:ascii="Calibri" w:hAnsi="Calibri" w:cs="Calibri"/>
                <w:sz w:val="21"/>
                <w:szCs w:val="21"/>
              </w:rPr>
              <w:t>TELEPHONE NO:</w:t>
            </w:r>
          </w:p>
          <w:p w:rsidR="00111F83" w:rsidRDefault="00111F83" w:rsidP="008E684F">
            <w:pPr>
              <w:rPr>
                <w:rFonts w:ascii="Calibri" w:hAnsi="Calibri" w:cs="Calibri"/>
                <w:sz w:val="21"/>
                <w:szCs w:val="21"/>
              </w:rPr>
            </w:pPr>
          </w:p>
          <w:p w:rsidR="00111F83" w:rsidRPr="00C67B10" w:rsidRDefault="00111F83" w:rsidP="008E684F">
            <w:pPr>
              <w:rPr>
                <w:rFonts w:ascii="Calibri" w:hAnsi="Calibri" w:cs="Calibri"/>
                <w:sz w:val="21"/>
                <w:szCs w:val="21"/>
              </w:rPr>
            </w:pPr>
          </w:p>
          <w:p w:rsidR="00111F83" w:rsidRPr="00C67B10" w:rsidRDefault="00111F83" w:rsidP="008E684F">
            <w:pPr>
              <w:rPr>
                <w:rFonts w:ascii="Calibri" w:hAnsi="Calibri" w:cs="Calibri"/>
                <w:sz w:val="21"/>
                <w:szCs w:val="21"/>
              </w:rPr>
            </w:pPr>
            <w:r w:rsidRPr="00C67B10">
              <w:rPr>
                <w:rFonts w:ascii="Calibri" w:hAnsi="Calibri" w:cs="Calibri"/>
                <w:sz w:val="21"/>
                <w:szCs w:val="21"/>
              </w:rPr>
              <w:t>IS IT SAFE TO CALL</w:t>
            </w:r>
            <w:r>
              <w:rPr>
                <w:rFonts w:ascii="Calibri" w:hAnsi="Calibri" w:cs="Calibri"/>
                <w:sz w:val="21"/>
                <w:szCs w:val="21"/>
              </w:rPr>
              <w:t xml:space="preserve">?    </w:t>
            </w:r>
            <w:r w:rsidRPr="00C67B10">
              <w:rPr>
                <w:rFonts w:ascii="Calibri" w:hAnsi="Calibri" w:cs="Calibri"/>
                <w:sz w:val="21"/>
                <w:szCs w:val="21"/>
              </w:rPr>
              <w:t>Y / N</w:t>
            </w:r>
          </w:p>
        </w:tc>
        <w:tc>
          <w:tcPr>
            <w:tcW w:w="3486" w:type="dxa"/>
            <w:gridSpan w:val="6"/>
            <w:tcBorders>
              <w:left w:val="single" w:sz="4" w:space="0" w:color="auto"/>
            </w:tcBorders>
          </w:tcPr>
          <w:p w:rsidR="00111F83" w:rsidRPr="00C67B10" w:rsidRDefault="00111F83" w:rsidP="008E684F">
            <w:pPr>
              <w:spacing w:before="120" w:after="120"/>
              <w:rPr>
                <w:rFonts w:ascii="Calibri" w:hAnsi="Calibri" w:cs="Calibri"/>
                <w:sz w:val="20"/>
                <w:szCs w:val="20"/>
              </w:rPr>
            </w:pPr>
            <w:r w:rsidRPr="00C67B10">
              <w:rPr>
                <w:rFonts w:ascii="Calibri" w:hAnsi="Calibri" w:cs="Calibri"/>
                <w:sz w:val="21"/>
                <w:szCs w:val="21"/>
              </w:rPr>
              <w:t>Diversity Data (if known)</w:t>
            </w:r>
            <w:r>
              <w:rPr>
                <w:rFonts w:ascii="Calibri" w:hAnsi="Calibri" w:cs="Calibri"/>
                <w:sz w:val="21"/>
                <w:szCs w:val="21"/>
              </w:rPr>
              <w:t>:</w:t>
            </w:r>
          </w:p>
        </w:tc>
      </w:tr>
      <w:tr w:rsidR="00111F83" w:rsidRPr="00C67B10" w:rsidTr="008E684F">
        <w:trPr>
          <w:trHeight w:val="559"/>
        </w:trPr>
        <w:tc>
          <w:tcPr>
            <w:tcW w:w="3794" w:type="dxa"/>
            <w:gridSpan w:val="3"/>
            <w:vMerge/>
          </w:tcPr>
          <w:p w:rsidR="00111F83" w:rsidRPr="00C67B10" w:rsidRDefault="00111F83" w:rsidP="008E684F">
            <w:pPr>
              <w:rPr>
                <w:rFonts w:ascii="Calibri" w:hAnsi="Calibri" w:cs="Calibri"/>
              </w:rPr>
            </w:pPr>
          </w:p>
        </w:tc>
        <w:tc>
          <w:tcPr>
            <w:tcW w:w="3402" w:type="dxa"/>
            <w:gridSpan w:val="4"/>
            <w:vMerge/>
            <w:tcBorders>
              <w:right w:val="single" w:sz="4" w:space="0" w:color="auto"/>
            </w:tcBorders>
          </w:tcPr>
          <w:p w:rsidR="00111F83" w:rsidRPr="00C67B10" w:rsidRDefault="00111F83" w:rsidP="008E684F">
            <w:pPr>
              <w:rPr>
                <w:rFonts w:ascii="Calibri" w:hAnsi="Calibri" w:cs="Calibri"/>
                <w:sz w:val="21"/>
                <w:szCs w:val="21"/>
              </w:rPr>
            </w:pPr>
          </w:p>
        </w:tc>
        <w:tc>
          <w:tcPr>
            <w:tcW w:w="2977" w:type="dxa"/>
            <w:gridSpan w:val="5"/>
            <w:tcBorders>
              <w:left w:val="single" w:sz="4" w:space="0" w:color="auto"/>
            </w:tcBorders>
          </w:tcPr>
          <w:p w:rsidR="00111F83" w:rsidRPr="00C67B10" w:rsidRDefault="00111F83" w:rsidP="008E684F">
            <w:pPr>
              <w:spacing w:before="120" w:after="120"/>
              <w:rPr>
                <w:rFonts w:ascii="Calibri" w:hAnsi="Calibri" w:cs="Calibri"/>
                <w:sz w:val="21"/>
                <w:szCs w:val="21"/>
              </w:rPr>
            </w:pPr>
            <w:r w:rsidRPr="00F75631">
              <w:rPr>
                <w:rFonts w:ascii="Calibri" w:hAnsi="Calibri" w:cs="Calibri"/>
                <w:sz w:val="21"/>
                <w:szCs w:val="21"/>
              </w:rPr>
              <w:t>Black &amp; Minority Ethnic</w:t>
            </w:r>
          </w:p>
        </w:tc>
        <w:tc>
          <w:tcPr>
            <w:tcW w:w="509" w:type="dxa"/>
            <w:tcBorders>
              <w:left w:val="single" w:sz="4" w:space="0" w:color="auto"/>
            </w:tcBorders>
          </w:tcPr>
          <w:p w:rsidR="00111F83" w:rsidRPr="00C67B10" w:rsidRDefault="00111F83" w:rsidP="008E684F">
            <w:pPr>
              <w:spacing w:before="120" w:after="120"/>
              <w:rPr>
                <w:rFonts w:ascii="Calibri" w:hAnsi="Calibri" w:cs="Calibri"/>
                <w:sz w:val="21"/>
                <w:szCs w:val="21"/>
              </w:rPr>
            </w:pPr>
          </w:p>
        </w:tc>
      </w:tr>
      <w:tr w:rsidR="00111F83" w:rsidRPr="00C67B10" w:rsidTr="008E684F">
        <w:trPr>
          <w:trHeight w:val="398"/>
        </w:trPr>
        <w:tc>
          <w:tcPr>
            <w:tcW w:w="3794" w:type="dxa"/>
            <w:gridSpan w:val="3"/>
            <w:vMerge/>
          </w:tcPr>
          <w:p w:rsidR="00111F83" w:rsidRPr="00C67B10" w:rsidRDefault="00111F83" w:rsidP="008E684F">
            <w:pPr>
              <w:rPr>
                <w:rFonts w:ascii="Calibri" w:hAnsi="Calibri" w:cs="Calibri"/>
              </w:rPr>
            </w:pPr>
          </w:p>
        </w:tc>
        <w:tc>
          <w:tcPr>
            <w:tcW w:w="3402" w:type="dxa"/>
            <w:gridSpan w:val="4"/>
            <w:vMerge/>
            <w:tcBorders>
              <w:right w:val="single" w:sz="4" w:space="0" w:color="auto"/>
            </w:tcBorders>
          </w:tcPr>
          <w:p w:rsidR="00111F83" w:rsidRPr="00C67B10" w:rsidRDefault="00111F83" w:rsidP="008E684F">
            <w:pPr>
              <w:rPr>
                <w:rFonts w:ascii="Calibri" w:hAnsi="Calibri" w:cs="Calibri"/>
                <w:sz w:val="21"/>
                <w:szCs w:val="21"/>
              </w:rPr>
            </w:pPr>
          </w:p>
        </w:tc>
        <w:tc>
          <w:tcPr>
            <w:tcW w:w="2977" w:type="dxa"/>
            <w:gridSpan w:val="5"/>
            <w:tcBorders>
              <w:left w:val="single" w:sz="4" w:space="0" w:color="auto"/>
            </w:tcBorders>
          </w:tcPr>
          <w:p w:rsidR="00111F83" w:rsidRPr="00C67B10" w:rsidRDefault="00111F83" w:rsidP="008E684F">
            <w:pPr>
              <w:spacing w:before="120" w:after="120"/>
              <w:rPr>
                <w:rFonts w:ascii="Calibri" w:hAnsi="Calibri" w:cs="Calibri"/>
                <w:sz w:val="21"/>
                <w:szCs w:val="21"/>
              </w:rPr>
            </w:pPr>
            <w:r w:rsidRPr="00F75631">
              <w:rPr>
                <w:rFonts w:ascii="Calibri" w:hAnsi="Calibri" w:cs="Calibri"/>
                <w:sz w:val="21"/>
                <w:szCs w:val="21"/>
              </w:rPr>
              <w:t xml:space="preserve">Lesbian, Gay, Bisexual, Trans </w:t>
            </w:r>
          </w:p>
        </w:tc>
        <w:tc>
          <w:tcPr>
            <w:tcW w:w="509" w:type="dxa"/>
            <w:tcBorders>
              <w:left w:val="single" w:sz="4" w:space="0" w:color="auto"/>
            </w:tcBorders>
          </w:tcPr>
          <w:p w:rsidR="00111F83" w:rsidRPr="00C67B10" w:rsidRDefault="00111F83" w:rsidP="008E684F">
            <w:pPr>
              <w:spacing w:before="120" w:after="120"/>
              <w:rPr>
                <w:rFonts w:ascii="Calibri" w:hAnsi="Calibri" w:cs="Calibri"/>
                <w:sz w:val="21"/>
                <w:szCs w:val="21"/>
              </w:rPr>
            </w:pPr>
          </w:p>
        </w:tc>
      </w:tr>
      <w:tr w:rsidR="00111F83" w:rsidRPr="00C67B10" w:rsidTr="008E684F">
        <w:trPr>
          <w:trHeight w:val="498"/>
        </w:trPr>
        <w:tc>
          <w:tcPr>
            <w:tcW w:w="3794" w:type="dxa"/>
            <w:gridSpan w:val="3"/>
            <w:vMerge/>
          </w:tcPr>
          <w:p w:rsidR="00111F83" w:rsidRPr="00C67B10" w:rsidRDefault="00111F83" w:rsidP="008E684F">
            <w:pPr>
              <w:rPr>
                <w:rFonts w:ascii="Calibri" w:hAnsi="Calibri" w:cs="Calibri"/>
              </w:rPr>
            </w:pPr>
          </w:p>
        </w:tc>
        <w:tc>
          <w:tcPr>
            <w:tcW w:w="3402" w:type="dxa"/>
            <w:gridSpan w:val="4"/>
            <w:vMerge/>
            <w:tcBorders>
              <w:right w:val="single" w:sz="4" w:space="0" w:color="auto"/>
            </w:tcBorders>
          </w:tcPr>
          <w:p w:rsidR="00111F83" w:rsidRPr="00C67B10" w:rsidRDefault="00111F83" w:rsidP="008E684F">
            <w:pPr>
              <w:rPr>
                <w:rFonts w:ascii="Calibri" w:hAnsi="Calibri" w:cs="Calibri"/>
                <w:sz w:val="21"/>
                <w:szCs w:val="21"/>
              </w:rPr>
            </w:pPr>
          </w:p>
        </w:tc>
        <w:tc>
          <w:tcPr>
            <w:tcW w:w="2977" w:type="dxa"/>
            <w:gridSpan w:val="5"/>
            <w:tcBorders>
              <w:left w:val="single" w:sz="4" w:space="0" w:color="auto"/>
            </w:tcBorders>
          </w:tcPr>
          <w:p w:rsidR="00111F83" w:rsidRPr="00C67B10" w:rsidRDefault="00111F83" w:rsidP="008E684F">
            <w:pPr>
              <w:spacing w:before="120" w:after="120"/>
              <w:rPr>
                <w:rFonts w:ascii="Calibri" w:hAnsi="Calibri" w:cs="Calibri"/>
                <w:sz w:val="21"/>
                <w:szCs w:val="21"/>
              </w:rPr>
            </w:pPr>
            <w:r w:rsidRPr="00F75631">
              <w:rPr>
                <w:rFonts w:ascii="Calibri" w:hAnsi="Calibri" w:cs="Calibri"/>
                <w:sz w:val="21"/>
                <w:szCs w:val="21"/>
              </w:rPr>
              <w:t>Disabled (inc. learning disability)</w:t>
            </w:r>
          </w:p>
        </w:tc>
        <w:tc>
          <w:tcPr>
            <w:tcW w:w="509" w:type="dxa"/>
            <w:tcBorders>
              <w:left w:val="single" w:sz="4" w:space="0" w:color="auto"/>
            </w:tcBorders>
          </w:tcPr>
          <w:p w:rsidR="00111F83" w:rsidRPr="00C67B10" w:rsidRDefault="00111F83" w:rsidP="008E684F">
            <w:pPr>
              <w:spacing w:before="120" w:after="120"/>
              <w:rPr>
                <w:rFonts w:ascii="Calibri" w:hAnsi="Calibri" w:cs="Calibri"/>
                <w:sz w:val="21"/>
                <w:szCs w:val="21"/>
              </w:rPr>
            </w:pPr>
          </w:p>
        </w:tc>
      </w:tr>
      <w:tr w:rsidR="00111F83" w:rsidRPr="00C67B10" w:rsidTr="008E684F">
        <w:tc>
          <w:tcPr>
            <w:tcW w:w="10682" w:type="dxa"/>
            <w:gridSpan w:val="13"/>
            <w:shd w:val="clear" w:color="auto" w:fill="0070C0"/>
          </w:tcPr>
          <w:p w:rsidR="00111F83" w:rsidRPr="00C67B10" w:rsidRDefault="00111F83" w:rsidP="008E684F">
            <w:pPr>
              <w:jc w:val="center"/>
              <w:rPr>
                <w:rFonts w:ascii="Calibri" w:hAnsi="Calibri" w:cs="Calibri"/>
                <w:color w:val="FFFFFF"/>
                <w:sz w:val="20"/>
                <w:szCs w:val="20"/>
              </w:rPr>
            </w:pPr>
            <w:r w:rsidRPr="00C67B10">
              <w:rPr>
                <w:rFonts w:ascii="Calibri" w:hAnsi="Calibri" w:cs="Calibri"/>
                <w:b/>
                <w:color w:val="FFFFFF"/>
              </w:rPr>
              <w:t>PERPETRATOR’S DETAILS</w:t>
            </w:r>
          </w:p>
        </w:tc>
      </w:tr>
      <w:tr w:rsidR="00111F83" w:rsidRPr="00C67B10" w:rsidTr="008E684F">
        <w:tc>
          <w:tcPr>
            <w:tcW w:w="3510" w:type="dxa"/>
            <w:gridSpan w:val="2"/>
          </w:tcPr>
          <w:p w:rsidR="00111F83" w:rsidRPr="00C67B10" w:rsidRDefault="00111F83" w:rsidP="008E684F">
            <w:pPr>
              <w:rPr>
                <w:rFonts w:ascii="Calibri" w:hAnsi="Calibri" w:cs="Calibri"/>
              </w:rPr>
            </w:pPr>
            <w:r w:rsidRPr="00C67B10">
              <w:rPr>
                <w:rFonts w:ascii="Calibri" w:hAnsi="Calibri" w:cs="Calibri"/>
              </w:rPr>
              <w:t>NAME :</w:t>
            </w:r>
          </w:p>
          <w:p w:rsidR="00111F83" w:rsidRPr="00C67B10" w:rsidRDefault="00111F83" w:rsidP="008E684F">
            <w:pPr>
              <w:rPr>
                <w:rFonts w:ascii="Calibri" w:hAnsi="Calibri" w:cs="Calibri"/>
                <w:sz w:val="20"/>
                <w:szCs w:val="20"/>
              </w:rPr>
            </w:pPr>
          </w:p>
        </w:tc>
        <w:tc>
          <w:tcPr>
            <w:tcW w:w="3261" w:type="dxa"/>
            <w:gridSpan w:val="4"/>
          </w:tcPr>
          <w:p w:rsidR="00111F83" w:rsidRDefault="00111F83" w:rsidP="008E684F">
            <w:pPr>
              <w:rPr>
                <w:rFonts w:ascii="Calibri" w:hAnsi="Calibri" w:cs="Calibri"/>
              </w:rPr>
            </w:pPr>
            <w:r w:rsidRPr="00C67B10">
              <w:rPr>
                <w:rFonts w:ascii="Calibri" w:hAnsi="Calibri" w:cs="Calibri"/>
              </w:rPr>
              <w:t>DATE OF BIRTH:</w:t>
            </w:r>
          </w:p>
          <w:p w:rsidR="00111F83" w:rsidRPr="00DD06A0" w:rsidRDefault="00111F83" w:rsidP="008E684F">
            <w:pPr>
              <w:rPr>
                <w:rFonts w:ascii="Calibri" w:hAnsi="Calibri" w:cs="Calibri"/>
                <w:sz w:val="20"/>
                <w:szCs w:val="20"/>
              </w:rPr>
            </w:pPr>
          </w:p>
        </w:tc>
        <w:tc>
          <w:tcPr>
            <w:tcW w:w="3911" w:type="dxa"/>
            <w:gridSpan w:val="7"/>
          </w:tcPr>
          <w:p w:rsidR="00111F83" w:rsidRPr="00C67B10" w:rsidRDefault="00111F83" w:rsidP="008E684F">
            <w:pPr>
              <w:rPr>
                <w:rFonts w:ascii="Calibri" w:hAnsi="Calibri" w:cs="Calibri"/>
                <w:sz w:val="20"/>
                <w:szCs w:val="20"/>
              </w:rPr>
            </w:pPr>
            <w:r w:rsidRPr="00C67B10">
              <w:rPr>
                <w:rFonts w:ascii="Calibri" w:hAnsi="Calibri" w:cs="Calibri"/>
                <w:sz w:val="21"/>
                <w:szCs w:val="21"/>
              </w:rPr>
              <w:t>Gender      M / F</w:t>
            </w:r>
          </w:p>
        </w:tc>
      </w:tr>
      <w:tr w:rsidR="00111F83" w:rsidRPr="00C67B10" w:rsidTr="008E684F">
        <w:trPr>
          <w:trHeight w:val="1121"/>
        </w:trPr>
        <w:tc>
          <w:tcPr>
            <w:tcW w:w="3510" w:type="dxa"/>
            <w:gridSpan w:val="2"/>
          </w:tcPr>
          <w:p w:rsidR="00111F83" w:rsidRPr="00C67B10" w:rsidRDefault="00111F83" w:rsidP="008E684F">
            <w:pPr>
              <w:rPr>
                <w:rFonts w:ascii="Calibri" w:hAnsi="Calibri" w:cs="Calibri"/>
              </w:rPr>
            </w:pPr>
            <w:r w:rsidRPr="00C67B10">
              <w:rPr>
                <w:rFonts w:ascii="Calibri" w:hAnsi="Calibri" w:cs="Calibri"/>
              </w:rPr>
              <w:t>ADDRESS OF PERPETRATOR:</w:t>
            </w:r>
          </w:p>
          <w:p w:rsidR="00111F83" w:rsidRPr="00C67B10" w:rsidRDefault="00111F83" w:rsidP="008E684F">
            <w:pPr>
              <w:rPr>
                <w:rFonts w:ascii="Calibri" w:hAnsi="Calibri" w:cs="Calibri"/>
                <w:sz w:val="20"/>
                <w:szCs w:val="20"/>
              </w:rPr>
            </w:pPr>
          </w:p>
          <w:p w:rsidR="00111F83" w:rsidRPr="00C67B10" w:rsidRDefault="00111F83" w:rsidP="008E684F">
            <w:pPr>
              <w:rPr>
                <w:rFonts w:ascii="Calibri" w:hAnsi="Calibri" w:cs="Calibri"/>
                <w:sz w:val="20"/>
                <w:szCs w:val="20"/>
              </w:rPr>
            </w:pPr>
          </w:p>
          <w:p w:rsidR="00111F83" w:rsidRPr="00C67B10" w:rsidRDefault="00111F83" w:rsidP="008E684F">
            <w:pPr>
              <w:rPr>
                <w:rFonts w:ascii="Calibri" w:hAnsi="Calibri" w:cs="Calibri"/>
                <w:sz w:val="20"/>
                <w:szCs w:val="20"/>
              </w:rPr>
            </w:pPr>
          </w:p>
          <w:p w:rsidR="00111F83" w:rsidRDefault="00111F83" w:rsidP="008E684F">
            <w:pPr>
              <w:rPr>
                <w:rFonts w:ascii="Calibri" w:hAnsi="Calibri" w:cs="Calibri"/>
                <w:sz w:val="20"/>
                <w:szCs w:val="20"/>
              </w:rPr>
            </w:pPr>
          </w:p>
          <w:p w:rsidR="00111F83" w:rsidRPr="00C67B10" w:rsidRDefault="00111F83" w:rsidP="008E684F">
            <w:pPr>
              <w:rPr>
                <w:rFonts w:ascii="Calibri" w:hAnsi="Calibri" w:cs="Calibri"/>
                <w:sz w:val="20"/>
                <w:szCs w:val="20"/>
              </w:rPr>
            </w:pPr>
          </w:p>
          <w:p w:rsidR="00111F83" w:rsidRPr="00C67B10" w:rsidRDefault="00111F83" w:rsidP="008E684F">
            <w:pPr>
              <w:rPr>
                <w:rFonts w:ascii="Calibri" w:hAnsi="Calibri" w:cs="Calibri"/>
                <w:sz w:val="20"/>
                <w:szCs w:val="20"/>
              </w:rPr>
            </w:pPr>
          </w:p>
        </w:tc>
        <w:tc>
          <w:tcPr>
            <w:tcW w:w="3261" w:type="dxa"/>
            <w:gridSpan w:val="4"/>
          </w:tcPr>
          <w:p w:rsidR="00111F83" w:rsidRDefault="00111F83" w:rsidP="008E684F">
            <w:pPr>
              <w:rPr>
                <w:rFonts w:ascii="Calibri" w:hAnsi="Calibri" w:cs="Calibri"/>
              </w:rPr>
            </w:pPr>
            <w:r w:rsidRPr="00C67B10">
              <w:rPr>
                <w:rFonts w:ascii="Calibri" w:hAnsi="Calibri" w:cs="Calibri"/>
              </w:rPr>
              <w:t>RELATIONSHIP TO VICTIM?</w:t>
            </w:r>
          </w:p>
          <w:p w:rsidR="00111F83" w:rsidRPr="00A97DA4" w:rsidRDefault="00111F83" w:rsidP="008E684F">
            <w:pPr>
              <w:rPr>
                <w:rFonts w:ascii="Calibri" w:hAnsi="Calibri" w:cs="Calibri"/>
                <w:sz w:val="20"/>
                <w:szCs w:val="20"/>
              </w:rPr>
            </w:pPr>
          </w:p>
        </w:tc>
        <w:tc>
          <w:tcPr>
            <w:tcW w:w="3911" w:type="dxa"/>
            <w:gridSpan w:val="7"/>
          </w:tcPr>
          <w:p w:rsidR="00111F83" w:rsidRPr="00C67B10" w:rsidRDefault="00111F83" w:rsidP="008E684F">
            <w:pPr>
              <w:rPr>
                <w:rFonts w:ascii="Calibri" w:hAnsi="Calibri" w:cs="Calibri"/>
                <w:sz w:val="20"/>
                <w:szCs w:val="20"/>
              </w:rPr>
            </w:pPr>
          </w:p>
        </w:tc>
      </w:tr>
      <w:tr w:rsidR="00111F83" w:rsidRPr="00C67B10" w:rsidTr="008E684F">
        <w:trPr>
          <w:trHeight w:val="424"/>
        </w:trPr>
        <w:tc>
          <w:tcPr>
            <w:tcW w:w="10682" w:type="dxa"/>
            <w:gridSpan w:val="13"/>
            <w:shd w:val="clear" w:color="auto" w:fill="0070C0"/>
          </w:tcPr>
          <w:p w:rsidR="00111F83" w:rsidRPr="00C67B10" w:rsidRDefault="00111F83" w:rsidP="008E684F">
            <w:pPr>
              <w:jc w:val="center"/>
              <w:rPr>
                <w:rFonts w:ascii="Calibri" w:hAnsi="Calibri" w:cs="Calibri"/>
                <w:b/>
                <w:color w:val="FFFFFF"/>
              </w:rPr>
            </w:pPr>
            <w:r w:rsidRPr="00C67B10">
              <w:rPr>
                <w:rFonts w:ascii="Calibri" w:hAnsi="Calibri" w:cs="Calibri"/>
                <w:b/>
                <w:color w:val="FFFFFF"/>
              </w:rPr>
              <w:t>CHILDREN’S DETAILS (IF ANY)</w:t>
            </w:r>
          </w:p>
          <w:p w:rsidR="00111F83" w:rsidRPr="00C67B10" w:rsidRDefault="00111F83" w:rsidP="008E684F">
            <w:pPr>
              <w:jc w:val="center"/>
              <w:rPr>
                <w:rFonts w:ascii="Calibri" w:hAnsi="Calibri" w:cs="Calibri"/>
                <w:color w:val="FFFFFF"/>
                <w:sz w:val="20"/>
                <w:szCs w:val="20"/>
              </w:rPr>
            </w:pPr>
            <w:r w:rsidRPr="00C67B10">
              <w:rPr>
                <w:rFonts w:ascii="Calibri" w:hAnsi="Calibri" w:cs="Calibri"/>
                <w:color w:val="FFFFFF"/>
              </w:rPr>
              <w:t>IF YOU RUN OUT OF ROOM PUT DETAILS IN REASONS FOR REFERRAL</w:t>
            </w:r>
          </w:p>
        </w:tc>
      </w:tr>
      <w:tr w:rsidR="00111F83" w:rsidRPr="00C67B10" w:rsidTr="008E684F">
        <w:tc>
          <w:tcPr>
            <w:tcW w:w="1951" w:type="dxa"/>
          </w:tcPr>
          <w:p w:rsidR="00111F83" w:rsidRPr="00C67B10" w:rsidRDefault="00111F83" w:rsidP="008E684F">
            <w:pPr>
              <w:jc w:val="center"/>
              <w:rPr>
                <w:rFonts w:ascii="Calibri" w:hAnsi="Calibri" w:cs="Calibri"/>
                <w:sz w:val="20"/>
                <w:szCs w:val="20"/>
              </w:rPr>
            </w:pPr>
          </w:p>
          <w:p w:rsidR="00111F83" w:rsidRPr="00C67B10" w:rsidRDefault="00111F83" w:rsidP="008E684F">
            <w:pPr>
              <w:jc w:val="center"/>
              <w:rPr>
                <w:rFonts w:ascii="Calibri" w:hAnsi="Calibri" w:cs="Calibri"/>
                <w:sz w:val="20"/>
                <w:szCs w:val="20"/>
              </w:rPr>
            </w:pPr>
            <w:r w:rsidRPr="00C67B10">
              <w:rPr>
                <w:rFonts w:ascii="Calibri" w:hAnsi="Calibri" w:cs="Calibri"/>
                <w:sz w:val="20"/>
                <w:szCs w:val="20"/>
              </w:rPr>
              <w:t>NAME</w:t>
            </w:r>
          </w:p>
        </w:tc>
        <w:tc>
          <w:tcPr>
            <w:tcW w:w="2835" w:type="dxa"/>
            <w:gridSpan w:val="3"/>
          </w:tcPr>
          <w:p w:rsidR="00111F83" w:rsidRPr="00C67B10" w:rsidRDefault="00111F83" w:rsidP="008E684F">
            <w:pPr>
              <w:tabs>
                <w:tab w:val="left" w:pos="1155"/>
                <w:tab w:val="center" w:pos="1396"/>
              </w:tabs>
              <w:jc w:val="center"/>
              <w:rPr>
                <w:rFonts w:ascii="Calibri" w:hAnsi="Calibri" w:cs="Calibri"/>
                <w:sz w:val="20"/>
                <w:szCs w:val="20"/>
              </w:rPr>
            </w:pPr>
          </w:p>
          <w:p w:rsidR="00111F83" w:rsidRPr="00C67B10" w:rsidRDefault="00111F83" w:rsidP="008E684F">
            <w:pPr>
              <w:tabs>
                <w:tab w:val="left" w:pos="1155"/>
                <w:tab w:val="center" w:pos="1396"/>
              </w:tabs>
              <w:jc w:val="center"/>
              <w:rPr>
                <w:rFonts w:ascii="Calibri" w:hAnsi="Calibri" w:cs="Calibri"/>
                <w:sz w:val="20"/>
                <w:szCs w:val="20"/>
              </w:rPr>
            </w:pPr>
            <w:r w:rsidRPr="00C67B10">
              <w:rPr>
                <w:rFonts w:ascii="Calibri" w:hAnsi="Calibri" w:cs="Calibri"/>
                <w:sz w:val="20"/>
                <w:szCs w:val="20"/>
              </w:rPr>
              <w:t>ADDRESS</w:t>
            </w:r>
          </w:p>
        </w:tc>
        <w:tc>
          <w:tcPr>
            <w:tcW w:w="1431" w:type="dxa"/>
          </w:tcPr>
          <w:p w:rsidR="00111F83" w:rsidRDefault="00111F83" w:rsidP="008E684F">
            <w:pPr>
              <w:jc w:val="center"/>
              <w:rPr>
                <w:rFonts w:ascii="Calibri" w:hAnsi="Calibri" w:cs="Calibri"/>
                <w:sz w:val="20"/>
                <w:szCs w:val="20"/>
              </w:rPr>
            </w:pPr>
            <w:r w:rsidRPr="00C67B10">
              <w:rPr>
                <w:rFonts w:ascii="Calibri" w:hAnsi="Calibri" w:cs="Calibri"/>
                <w:sz w:val="20"/>
                <w:szCs w:val="20"/>
              </w:rPr>
              <w:t xml:space="preserve">DATE OF </w:t>
            </w:r>
          </w:p>
          <w:p w:rsidR="00111F83" w:rsidRPr="00C67B10" w:rsidRDefault="00111F83" w:rsidP="008E684F">
            <w:pPr>
              <w:jc w:val="center"/>
              <w:rPr>
                <w:rFonts w:ascii="Calibri" w:hAnsi="Calibri" w:cs="Calibri"/>
                <w:sz w:val="20"/>
                <w:szCs w:val="20"/>
              </w:rPr>
            </w:pPr>
            <w:r w:rsidRPr="00C67B10">
              <w:rPr>
                <w:rFonts w:ascii="Calibri" w:hAnsi="Calibri" w:cs="Calibri"/>
                <w:sz w:val="20"/>
                <w:szCs w:val="20"/>
              </w:rPr>
              <w:t>BIRTH</w:t>
            </w:r>
          </w:p>
        </w:tc>
        <w:tc>
          <w:tcPr>
            <w:tcW w:w="1556" w:type="dxa"/>
            <w:gridSpan w:val="3"/>
            <w:tcBorders>
              <w:right w:val="single" w:sz="4" w:space="0" w:color="auto"/>
            </w:tcBorders>
          </w:tcPr>
          <w:p w:rsidR="00111F83" w:rsidRPr="00C67B10" w:rsidRDefault="00111F83" w:rsidP="008E684F">
            <w:pPr>
              <w:jc w:val="center"/>
              <w:rPr>
                <w:rFonts w:ascii="Calibri" w:hAnsi="Calibri" w:cs="Calibri"/>
                <w:sz w:val="20"/>
                <w:szCs w:val="20"/>
              </w:rPr>
            </w:pPr>
            <w:r w:rsidRPr="00C67B10">
              <w:rPr>
                <w:rFonts w:ascii="Calibri" w:hAnsi="Calibri" w:cs="Calibri"/>
                <w:sz w:val="20"/>
                <w:szCs w:val="20"/>
              </w:rPr>
              <w:t xml:space="preserve">RELATIONSHIP TO VICTIM </w:t>
            </w:r>
          </w:p>
        </w:tc>
        <w:tc>
          <w:tcPr>
            <w:tcW w:w="1410" w:type="dxa"/>
            <w:gridSpan w:val="2"/>
            <w:tcBorders>
              <w:left w:val="single" w:sz="4" w:space="0" w:color="auto"/>
              <w:right w:val="single" w:sz="4" w:space="0" w:color="auto"/>
            </w:tcBorders>
          </w:tcPr>
          <w:p w:rsidR="00111F83" w:rsidRPr="00C67B10" w:rsidRDefault="00111F83" w:rsidP="008E684F">
            <w:pPr>
              <w:jc w:val="center"/>
              <w:rPr>
                <w:rFonts w:ascii="Calibri" w:hAnsi="Calibri" w:cs="Calibri"/>
                <w:sz w:val="20"/>
                <w:szCs w:val="20"/>
              </w:rPr>
            </w:pPr>
            <w:r w:rsidRPr="00C67B10">
              <w:rPr>
                <w:rFonts w:ascii="Calibri" w:hAnsi="Calibri" w:cs="Calibri"/>
                <w:sz w:val="20"/>
                <w:szCs w:val="20"/>
              </w:rPr>
              <w:t>RELATIONSHIP TO PERPETRATOR</w:t>
            </w:r>
          </w:p>
        </w:tc>
        <w:tc>
          <w:tcPr>
            <w:tcW w:w="1499" w:type="dxa"/>
            <w:gridSpan w:val="3"/>
            <w:tcBorders>
              <w:left w:val="single" w:sz="4" w:space="0" w:color="auto"/>
            </w:tcBorders>
          </w:tcPr>
          <w:p w:rsidR="00111F83" w:rsidRPr="00C67B10" w:rsidRDefault="00111F83" w:rsidP="008E684F">
            <w:pPr>
              <w:jc w:val="center"/>
              <w:rPr>
                <w:rFonts w:ascii="Calibri" w:hAnsi="Calibri" w:cs="Calibri"/>
                <w:sz w:val="20"/>
                <w:szCs w:val="20"/>
              </w:rPr>
            </w:pPr>
            <w:r w:rsidRPr="00C67B10">
              <w:rPr>
                <w:rFonts w:ascii="Calibri" w:hAnsi="Calibri" w:cs="Calibri"/>
                <w:sz w:val="20"/>
                <w:szCs w:val="20"/>
              </w:rPr>
              <w:t>SCHOOL</w:t>
            </w:r>
          </w:p>
          <w:p w:rsidR="00111F83" w:rsidRPr="00C67B10" w:rsidRDefault="00111F83" w:rsidP="008E684F">
            <w:pPr>
              <w:jc w:val="center"/>
              <w:rPr>
                <w:rFonts w:ascii="Calibri" w:hAnsi="Calibri" w:cs="Calibri"/>
                <w:sz w:val="20"/>
                <w:szCs w:val="20"/>
              </w:rPr>
            </w:pPr>
            <w:r>
              <w:rPr>
                <w:rFonts w:ascii="Calibri" w:hAnsi="Calibri" w:cs="Calibri"/>
                <w:sz w:val="20"/>
                <w:szCs w:val="20"/>
              </w:rPr>
              <w:t>(If k</w:t>
            </w:r>
            <w:r w:rsidRPr="00C67B10">
              <w:rPr>
                <w:rFonts w:ascii="Calibri" w:hAnsi="Calibri" w:cs="Calibri"/>
                <w:sz w:val="20"/>
                <w:szCs w:val="20"/>
              </w:rPr>
              <w:t>nown)</w:t>
            </w:r>
          </w:p>
        </w:tc>
      </w:tr>
      <w:tr w:rsidR="00111F83" w:rsidRPr="00C67B10" w:rsidTr="008E684F">
        <w:trPr>
          <w:trHeight w:val="1913"/>
        </w:trPr>
        <w:tc>
          <w:tcPr>
            <w:tcW w:w="1951" w:type="dxa"/>
          </w:tcPr>
          <w:p w:rsidR="00111F83" w:rsidRPr="00C67B10" w:rsidRDefault="00111F83" w:rsidP="008E684F">
            <w:pPr>
              <w:rPr>
                <w:rFonts w:ascii="Calibri" w:hAnsi="Calibri" w:cs="Calibri"/>
                <w:sz w:val="20"/>
                <w:szCs w:val="20"/>
              </w:rPr>
            </w:pPr>
          </w:p>
        </w:tc>
        <w:tc>
          <w:tcPr>
            <w:tcW w:w="2835" w:type="dxa"/>
            <w:gridSpan w:val="3"/>
          </w:tcPr>
          <w:p w:rsidR="00111F83" w:rsidRPr="00C67B10" w:rsidRDefault="00111F83" w:rsidP="008E684F">
            <w:pPr>
              <w:rPr>
                <w:rFonts w:ascii="Calibri" w:hAnsi="Calibri" w:cs="Calibri"/>
                <w:sz w:val="20"/>
                <w:szCs w:val="20"/>
              </w:rPr>
            </w:pPr>
          </w:p>
          <w:p w:rsidR="00111F83" w:rsidRPr="00C67B10" w:rsidRDefault="00111F83" w:rsidP="008E684F">
            <w:pPr>
              <w:rPr>
                <w:rFonts w:ascii="Calibri" w:hAnsi="Calibri" w:cs="Calibri"/>
                <w:sz w:val="20"/>
                <w:szCs w:val="20"/>
              </w:rPr>
            </w:pPr>
          </w:p>
          <w:p w:rsidR="00111F83" w:rsidRPr="00C67B10" w:rsidRDefault="00111F83" w:rsidP="008E684F">
            <w:pPr>
              <w:rPr>
                <w:rFonts w:ascii="Calibri" w:hAnsi="Calibri" w:cs="Calibri"/>
                <w:sz w:val="20"/>
                <w:szCs w:val="20"/>
              </w:rPr>
            </w:pPr>
          </w:p>
          <w:p w:rsidR="00111F83" w:rsidRPr="00C67B10" w:rsidRDefault="00111F83" w:rsidP="008E684F">
            <w:pPr>
              <w:rPr>
                <w:rFonts w:ascii="Calibri" w:hAnsi="Calibri" w:cs="Calibri"/>
                <w:sz w:val="20"/>
                <w:szCs w:val="20"/>
              </w:rPr>
            </w:pPr>
          </w:p>
          <w:p w:rsidR="00111F83" w:rsidRPr="00C67B10" w:rsidRDefault="00111F83" w:rsidP="008E684F">
            <w:pPr>
              <w:rPr>
                <w:rFonts w:ascii="Calibri" w:hAnsi="Calibri" w:cs="Calibri"/>
                <w:sz w:val="20"/>
                <w:szCs w:val="20"/>
              </w:rPr>
            </w:pPr>
          </w:p>
          <w:p w:rsidR="00111F83" w:rsidRPr="00C67B10" w:rsidRDefault="00111F83" w:rsidP="008E684F">
            <w:pPr>
              <w:rPr>
                <w:rFonts w:ascii="Calibri" w:hAnsi="Calibri" w:cs="Calibri"/>
                <w:sz w:val="20"/>
                <w:szCs w:val="20"/>
              </w:rPr>
            </w:pPr>
          </w:p>
          <w:p w:rsidR="00111F83" w:rsidRDefault="00111F83" w:rsidP="008E684F">
            <w:pPr>
              <w:rPr>
                <w:rFonts w:ascii="Calibri" w:hAnsi="Calibri" w:cs="Calibri"/>
                <w:sz w:val="20"/>
                <w:szCs w:val="20"/>
              </w:rPr>
            </w:pPr>
          </w:p>
          <w:p w:rsidR="00111F83" w:rsidRPr="00C67B10" w:rsidRDefault="00111F83" w:rsidP="008E684F">
            <w:pPr>
              <w:rPr>
                <w:rFonts w:ascii="Calibri" w:hAnsi="Calibri" w:cs="Calibri"/>
                <w:sz w:val="20"/>
                <w:szCs w:val="20"/>
              </w:rPr>
            </w:pPr>
          </w:p>
        </w:tc>
        <w:tc>
          <w:tcPr>
            <w:tcW w:w="1431" w:type="dxa"/>
          </w:tcPr>
          <w:p w:rsidR="00111F83" w:rsidRPr="00C67B10" w:rsidRDefault="00111F83" w:rsidP="008E684F">
            <w:pPr>
              <w:rPr>
                <w:rFonts w:ascii="Calibri" w:hAnsi="Calibri" w:cs="Calibri"/>
                <w:sz w:val="20"/>
                <w:szCs w:val="20"/>
              </w:rPr>
            </w:pPr>
          </w:p>
        </w:tc>
        <w:tc>
          <w:tcPr>
            <w:tcW w:w="1556" w:type="dxa"/>
            <w:gridSpan w:val="3"/>
            <w:tcBorders>
              <w:right w:val="single" w:sz="4" w:space="0" w:color="auto"/>
            </w:tcBorders>
          </w:tcPr>
          <w:p w:rsidR="00111F83" w:rsidRPr="00C67B10" w:rsidRDefault="00111F83" w:rsidP="008E684F">
            <w:pPr>
              <w:rPr>
                <w:rFonts w:ascii="Calibri" w:hAnsi="Calibri" w:cs="Calibri"/>
                <w:sz w:val="20"/>
                <w:szCs w:val="20"/>
              </w:rPr>
            </w:pPr>
          </w:p>
        </w:tc>
        <w:tc>
          <w:tcPr>
            <w:tcW w:w="1410" w:type="dxa"/>
            <w:gridSpan w:val="2"/>
            <w:tcBorders>
              <w:left w:val="single" w:sz="4" w:space="0" w:color="auto"/>
              <w:right w:val="single" w:sz="4" w:space="0" w:color="auto"/>
            </w:tcBorders>
          </w:tcPr>
          <w:p w:rsidR="00111F83" w:rsidRPr="00C67B10" w:rsidRDefault="00111F83" w:rsidP="008E684F">
            <w:pPr>
              <w:rPr>
                <w:rFonts w:ascii="Calibri" w:hAnsi="Calibri" w:cs="Calibri"/>
                <w:sz w:val="20"/>
                <w:szCs w:val="20"/>
              </w:rPr>
            </w:pPr>
          </w:p>
        </w:tc>
        <w:tc>
          <w:tcPr>
            <w:tcW w:w="1499" w:type="dxa"/>
            <w:gridSpan w:val="3"/>
            <w:tcBorders>
              <w:left w:val="single" w:sz="4" w:space="0" w:color="auto"/>
            </w:tcBorders>
          </w:tcPr>
          <w:p w:rsidR="00111F83" w:rsidRPr="00C67B10" w:rsidRDefault="00111F83" w:rsidP="008E684F">
            <w:pPr>
              <w:rPr>
                <w:rFonts w:ascii="Calibri" w:hAnsi="Calibri" w:cs="Calibri"/>
                <w:sz w:val="20"/>
                <w:szCs w:val="20"/>
              </w:rPr>
            </w:pPr>
          </w:p>
        </w:tc>
      </w:tr>
      <w:tr w:rsidR="00111F83" w:rsidRPr="00C67B10" w:rsidTr="008E684F">
        <w:trPr>
          <w:trHeight w:val="538"/>
        </w:trPr>
        <w:tc>
          <w:tcPr>
            <w:tcW w:w="8046" w:type="dxa"/>
            <w:gridSpan w:val="9"/>
            <w:tcBorders>
              <w:right w:val="nil"/>
            </w:tcBorders>
            <w:shd w:val="clear" w:color="auto" w:fill="0070C0"/>
            <w:vAlign w:val="center"/>
          </w:tcPr>
          <w:p w:rsidR="00111F83" w:rsidRPr="00C67B10" w:rsidRDefault="00111F83" w:rsidP="008E684F">
            <w:pPr>
              <w:jc w:val="center"/>
              <w:rPr>
                <w:rFonts w:ascii="Calibri" w:hAnsi="Calibri" w:cs="Calibri"/>
                <w:b/>
                <w:color w:val="FFFFFF"/>
              </w:rPr>
            </w:pPr>
            <w:r w:rsidRPr="00C67B10">
              <w:rPr>
                <w:rFonts w:ascii="Calibri" w:hAnsi="Calibri" w:cs="Calibri"/>
                <w:b/>
                <w:color w:val="FFFFFF"/>
              </w:rPr>
              <w:t xml:space="preserve">                                                 RISK ASSESSMENT CHECKLIST- DASH</w:t>
            </w:r>
            <w:r>
              <w:rPr>
                <w:rFonts w:ascii="Calibri" w:hAnsi="Calibri" w:cs="Calibri"/>
                <w:b/>
                <w:color w:val="FFFFFF"/>
              </w:rPr>
              <w:t xml:space="preserve"> TOOL</w:t>
            </w:r>
          </w:p>
        </w:tc>
        <w:tc>
          <w:tcPr>
            <w:tcW w:w="1276" w:type="dxa"/>
            <w:gridSpan w:val="2"/>
            <w:tcBorders>
              <w:left w:val="nil"/>
              <w:right w:val="nil"/>
            </w:tcBorders>
            <w:shd w:val="clear" w:color="auto" w:fill="0070C0"/>
          </w:tcPr>
          <w:p w:rsidR="00111F83" w:rsidRPr="00C67B10" w:rsidRDefault="00111F83" w:rsidP="008E684F">
            <w:pPr>
              <w:jc w:val="center"/>
              <w:rPr>
                <w:rFonts w:ascii="Calibri" w:hAnsi="Calibri" w:cs="Calibri"/>
                <w:color w:val="FFFFFF"/>
              </w:rPr>
            </w:pPr>
          </w:p>
        </w:tc>
        <w:tc>
          <w:tcPr>
            <w:tcW w:w="1360" w:type="dxa"/>
            <w:gridSpan w:val="2"/>
            <w:tcBorders>
              <w:left w:val="nil"/>
            </w:tcBorders>
            <w:shd w:val="clear" w:color="auto" w:fill="0070C0"/>
          </w:tcPr>
          <w:p w:rsidR="00111F83" w:rsidRPr="00C67B10" w:rsidRDefault="00111F83" w:rsidP="008E684F">
            <w:pPr>
              <w:jc w:val="center"/>
              <w:rPr>
                <w:rFonts w:ascii="Calibri" w:hAnsi="Calibri" w:cs="Calibri"/>
                <w:color w:val="FFFFFF"/>
              </w:rPr>
            </w:pPr>
          </w:p>
        </w:tc>
      </w:tr>
      <w:tr w:rsidR="00111F83" w:rsidRPr="00C67B10" w:rsidTr="008E684F">
        <w:tc>
          <w:tcPr>
            <w:tcW w:w="8046" w:type="dxa"/>
            <w:gridSpan w:val="9"/>
            <w:shd w:val="clear" w:color="auto" w:fill="0070C0"/>
          </w:tcPr>
          <w:p w:rsidR="00111F83" w:rsidRPr="00335331" w:rsidRDefault="00111F83" w:rsidP="008E684F">
            <w:pPr>
              <w:rPr>
                <w:rFonts w:ascii="Calibri" w:hAnsi="Calibri" w:cs="Calibri"/>
                <w:color w:val="FFFFFF"/>
              </w:rPr>
            </w:pPr>
            <w:r w:rsidRPr="00335331">
              <w:rPr>
                <w:rFonts w:ascii="Calibri" w:hAnsi="Calibri" w:cs="Calibri"/>
                <w:color w:val="FFFFFF"/>
              </w:rPr>
              <w:t xml:space="preserve">THE CONTEXT AND DETAIL OF WHAT IS HAPPENING IS VERY IMPORTANT. </w:t>
            </w:r>
          </w:p>
          <w:p w:rsidR="00111F83" w:rsidRPr="00335331" w:rsidRDefault="00111F83" w:rsidP="008E684F">
            <w:pPr>
              <w:rPr>
                <w:rFonts w:ascii="Calibri" w:hAnsi="Calibri" w:cs="Calibri"/>
                <w:color w:val="FFFFFF"/>
              </w:rPr>
            </w:pPr>
            <w:r w:rsidRPr="00335331">
              <w:rPr>
                <w:rFonts w:ascii="Calibri" w:hAnsi="Calibri" w:cs="Calibri"/>
                <w:color w:val="FFFFFF"/>
              </w:rPr>
              <w:t xml:space="preserve">THE QUESTIONS HIGHLIGHTED IN </w:t>
            </w:r>
            <w:r w:rsidRPr="00335331">
              <w:rPr>
                <w:rFonts w:ascii="Calibri" w:hAnsi="Calibri" w:cs="Calibri"/>
                <w:b/>
                <w:color w:val="FFFFFF"/>
              </w:rPr>
              <w:t>BOLD</w:t>
            </w:r>
            <w:r w:rsidRPr="00335331">
              <w:rPr>
                <w:rFonts w:ascii="Calibri" w:hAnsi="Calibri" w:cs="Calibri"/>
                <w:color w:val="FFFFFF"/>
              </w:rPr>
              <w:t xml:space="preserve"> ARE </w:t>
            </w:r>
            <w:r w:rsidRPr="00335331">
              <w:rPr>
                <w:rFonts w:ascii="Calibri" w:hAnsi="Calibri" w:cs="Calibri"/>
                <w:b/>
                <w:color w:val="FFFFFF"/>
              </w:rPr>
              <w:t>HIGH RISK FACTORS</w:t>
            </w:r>
            <w:r w:rsidRPr="00335331">
              <w:rPr>
                <w:rFonts w:ascii="Calibri" w:hAnsi="Calibri" w:cs="Calibri"/>
                <w:color w:val="FFFFFF"/>
              </w:rPr>
              <w:t xml:space="preserve">. </w:t>
            </w:r>
          </w:p>
          <w:p w:rsidR="00111F83" w:rsidRPr="00C67B10" w:rsidRDefault="00111F83" w:rsidP="008E684F">
            <w:pPr>
              <w:rPr>
                <w:rFonts w:ascii="Calibri" w:hAnsi="Calibri" w:cs="Calibri"/>
                <w:sz w:val="20"/>
                <w:szCs w:val="20"/>
              </w:rPr>
            </w:pPr>
            <w:r w:rsidRPr="00335331">
              <w:rPr>
                <w:rFonts w:ascii="Calibri" w:hAnsi="Calibri" w:cs="Calibri"/>
                <w:color w:val="FFFFFF"/>
              </w:rPr>
              <w:t xml:space="preserve">TICK THE RELEVANT BOX AND </w:t>
            </w:r>
            <w:r w:rsidRPr="00335331">
              <w:rPr>
                <w:rFonts w:ascii="Calibri" w:hAnsi="Calibri" w:cs="Calibri"/>
                <w:b/>
                <w:color w:val="FFFFFF"/>
                <w:u w:val="single"/>
              </w:rPr>
              <w:t>ADD CONTEXT</w:t>
            </w:r>
            <w:r w:rsidRPr="00335331">
              <w:rPr>
                <w:rFonts w:ascii="Calibri" w:hAnsi="Calibri" w:cs="Calibri"/>
                <w:color w:val="FFFFFF"/>
              </w:rPr>
              <w:t xml:space="preserve"> </w:t>
            </w:r>
            <w:r w:rsidRPr="00335331">
              <w:rPr>
                <w:rFonts w:ascii="Calibri" w:hAnsi="Calibri" w:cs="Calibri"/>
                <w:b/>
                <w:color w:val="FFFFFF"/>
              </w:rPr>
              <w:t>WHEREVER YOU TICK YES</w:t>
            </w:r>
          </w:p>
        </w:tc>
        <w:tc>
          <w:tcPr>
            <w:tcW w:w="1276" w:type="dxa"/>
            <w:gridSpan w:val="2"/>
            <w:shd w:val="clear" w:color="auto" w:fill="0070C0"/>
          </w:tcPr>
          <w:p w:rsidR="00111F83" w:rsidRPr="0080649A" w:rsidRDefault="00111F83" w:rsidP="008E684F">
            <w:pPr>
              <w:jc w:val="center"/>
              <w:rPr>
                <w:rFonts w:ascii="Calibri" w:hAnsi="Calibri" w:cs="Calibri"/>
                <w:b/>
                <w:color w:val="FFFFFF"/>
              </w:rPr>
            </w:pPr>
            <w:r w:rsidRPr="0080649A">
              <w:rPr>
                <w:rFonts w:ascii="Calibri" w:hAnsi="Calibri" w:cs="Calibri"/>
                <w:b/>
                <w:color w:val="FFFFFF"/>
              </w:rPr>
              <w:t>YES</w:t>
            </w:r>
          </w:p>
        </w:tc>
        <w:tc>
          <w:tcPr>
            <w:tcW w:w="1360" w:type="dxa"/>
            <w:gridSpan w:val="2"/>
            <w:shd w:val="clear" w:color="auto" w:fill="0070C0"/>
          </w:tcPr>
          <w:p w:rsidR="00111F83" w:rsidRPr="0080649A" w:rsidRDefault="00111F83" w:rsidP="008E684F">
            <w:pPr>
              <w:jc w:val="center"/>
              <w:rPr>
                <w:rFonts w:ascii="Calibri" w:hAnsi="Calibri" w:cs="Calibri"/>
                <w:b/>
                <w:color w:val="FFFFFF"/>
              </w:rPr>
            </w:pPr>
            <w:r w:rsidRPr="0080649A">
              <w:rPr>
                <w:rFonts w:ascii="Calibri" w:hAnsi="Calibri" w:cs="Calibri"/>
                <w:b/>
                <w:color w:val="FFFFFF"/>
              </w:rPr>
              <w:t>NO</w:t>
            </w:r>
          </w:p>
        </w:tc>
      </w:tr>
    </w:tbl>
    <w:p w:rsidR="00111F83" w:rsidRPr="002A75D7" w:rsidRDefault="00111F83" w:rsidP="00111F83">
      <w:pPr>
        <w:rPr>
          <w:sz w:val="8"/>
          <w:szCs w:val="8"/>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7"/>
        <w:gridCol w:w="1186"/>
        <w:gridCol w:w="1255"/>
      </w:tblGrid>
      <w:tr w:rsidR="00111F83" w:rsidRPr="00C67B10" w:rsidTr="008E684F">
        <w:tc>
          <w:tcPr>
            <w:tcW w:w="8046" w:type="dxa"/>
            <w:shd w:val="clear" w:color="auto" w:fill="0070C0"/>
          </w:tcPr>
          <w:p w:rsidR="00111F83" w:rsidRPr="00C67B10" w:rsidRDefault="00111F83" w:rsidP="008E684F">
            <w:pPr>
              <w:rPr>
                <w:rFonts w:ascii="Calibri" w:hAnsi="Calibri" w:cs="Calibri"/>
                <w:b/>
                <w:color w:val="FFFFFF"/>
              </w:rPr>
            </w:pPr>
            <w:r>
              <w:rPr>
                <w:rFonts w:ascii="Calibri" w:hAnsi="Calibri" w:cs="Calibri"/>
                <w:b/>
                <w:color w:val="FFFFFF"/>
              </w:rPr>
              <w:lastRenderedPageBreak/>
              <w:t>CURRENT SITUATION</w:t>
            </w:r>
          </w:p>
        </w:tc>
        <w:tc>
          <w:tcPr>
            <w:tcW w:w="1276" w:type="dxa"/>
            <w:shd w:val="clear" w:color="auto" w:fill="0070C0"/>
          </w:tcPr>
          <w:p w:rsidR="00111F83" w:rsidRPr="0080649A" w:rsidRDefault="00111F83" w:rsidP="008E684F">
            <w:pPr>
              <w:jc w:val="center"/>
              <w:rPr>
                <w:rFonts w:ascii="Calibri" w:hAnsi="Calibri" w:cs="Calibri"/>
                <w:b/>
                <w:color w:val="FFFFFF"/>
              </w:rPr>
            </w:pPr>
            <w:r w:rsidRPr="0080649A">
              <w:rPr>
                <w:rFonts w:ascii="Calibri" w:hAnsi="Calibri" w:cs="Calibri"/>
                <w:b/>
                <w:color w:val="FFFFFF"/>
              </w:rPr>
              <w:t>YES</w:t>
            </w:r>
          </w:p>
        </w:tc>
        <w:tc>
          <w:tcPr>
            <w:tcW w:w="1360" w:type="dxa"/>
            <w:shd w:val="clear" w:color="auto" w:fill="0070C0"/>
          </w:tcPr>
          <w:p w:rsidR="00111F83" w:rsidRPr="0080649A" w:rsidRDefault="00111F83" w:rsidP="008E684F">
            <w:pPr>
              <w:jc w:val="center"/>
              <w:rPr>
                <w:rFonts w:ascii="Calibri" w:hAnsi="Calibri" w:cs="Calibri"/>
                <w:b/>
                <w:color w:val="FFFFFF"/>
              </w:rPr>
            </w:pPr>
            <w:r w:rsidRPr="0080649A">
              <w:rPr>
                <w:rFonts w:ascii="Calibri" w:hAnsi="Calibri" w:cs="Calibri"/>
                <w:b/>
                <w:color w:val="FFFFFF"/>
              </w:rPr>
              <w:t>NO</w:t>
            </w:r>
          </w:p>
        </w:tc>
      </w:tr>
      <w:tr w:rsidR="00111F83" w:rsidRPr="00C67B10" w:rsidTr="008E684F">
        <w:trPr>
          <w:trHeight w:val="830"/>
        </w:trPr>
        <w:tc>
          <w:tcPr>
            <w:tcW w:w="8046" w:type="dxa"/>
          </w:tcPr>
          <w:p w:rsidR="00111F83" w:rsidRPr="00C67B10" w:rsidRDefault="00111F83" w:rsidP="00111F83">
            <w:pPr>
              <w:pStyle w:val="ListParagraph"/>
              <w:numPr>
                <w:ilvl w:val="0"/>
                <w:numId w:val="11"/>
              </w:numPr>
              <w:rPr>
                <w:rFonts w:ascii="Calibri" w:hAnsi="Calibri" w:cs="Calibri"/>
              </w:rPr>
            </w:pPr>
            <w:r w:rsidRPr="00C67B10">
              <w:rPr>
                <w:rFonts w:ascii="Calibri" w:hAnsi="Calibri" w:cs="Calibri"/>
              </w:rPr>
              <w:t>Has the current incident resulted in injury? (</w:t>
            </w:r>
            <w:r w:rsidRPr="00C67B10">
              <w:rPr>
                <w:rFonts w:ascii="Calibri" w:hAnsi="Calibri" w:cs="Calibri"/>
                <w:sz w:val="20"/>
                <w:szCs w:val="20"/>
              </w:rPr>
              <w:t>please state the date this occurred, what the injury was and whether this is the first injury)</w:t>
            </w:r>
          </w:p>
          <w:p w:rsidR="00111F83" w:rsidRPr="00C67B10" w:rsidRDefault="00111F83" w:rsidP="008E684F">
            <w:pPr>
              <w:pStyle w:val="ListParagraph"/>
              <w:rPr>
                <w:rFonts w:ascii="Calibri" w:hAnsi="Calibri" w:cs="Calibri"/>
                <w:sz w:val="20"/>
                <w:szCs w:val="20"/>
              </w:rPr>
            </w:pPr>
          </w:p>
          <w:p w:rsidR="00111F83" w:rsidRPr="00C67B10" w:rsidRDefault="00111F83" w:rsidP="008E684F">
            <w:pPr>
              <w:pStyle w:val="ListParagraph"/>
              <w:rPr>
                <w:rFonts w:ascii="Calibri" w:hAnsi="Calibri" w:cs="Calibri"/>
              </w:rPr>
            </w:pPr>
          </w:p>
        </w:tc>
        <w:tc>
          <w:tcPr>
            <w:tcW w:w="1276" w:type="dxa"/>
          </w:tcPr>
          <w:p w:rsidR="00111F83" w:rsidRPr="00C67B10" w:rsidRDefault="00111F83" w:rsidP="008E684F">
            <w:pPr>
              <w:jc w:val="center"/>
              <w:rPr>
                <w:rFonts w:ascii="Calibri" w:hAnsi="Calibri" w:cs="Calibri"/>
              </w:rPr>
            </w:pPr>
          </w:p>
        </w:tc>
        <w:tc>
          <w:tcPr>
            <w:tcW w:w="1360" w:type="dxa"/>
          </w:tcPr>
          <w:p w:rsidR="00111F83" w:rsidRPr="00C67B10" w:rsidRDefault="00111F83" w:rsidP="008E684F">
            <w:pPr>
              <w:rPr>
                <w:rFonts w:ascii="Calibri" w:hAnsi="Calibri" w:cs="Calibri"/>
              </w:rPr>
            </w:pPr>
          </w:p>
        </w:tc>
      </w:tr>
      <w:tr w:rsidR="00111F83" w:rsidRPr="00C67B10" w:rsidTr="008E684F">
        <w:trPr>
          <w:trHeight w:val="983"/>
        </w:trPr>
        <w:tc>
          <w:tcPr>
            <w:tcW w:w="8046" w:type="dxa"/>
          </w:tcPr>
          <w:p w:rsidR="00111F83" w:rsidRPr="00C67B10" w:rsidRDefault="00111F83" w:rsidP="00111F83">
            <w:pPr>
              <w:pStyle w:val="ListParagraph"/>
              <w:numPr>
                <w:ilvl w:val="0"/>
                <w:numId w:val="11"/>
              </w:numPr>
              <w:rPr>
                <w:rFonts w:ascii="Calibri" w:hAnsi="Calibri" w:cs="Calibri"/>
                <w:b/>
              </w:rPr>
            </w:pPr>
            <w:r w:rsidRPr="00C67B10">
              <w:rPr>
                <w:rFonts w:ascii="Calibri" w:hAnsi="Calibri" w:cs="Calibri"/>
                <w:b/>
              </w:rPr>
              <w:t>Are you very frightened?</w:t>
            </w:r>
          </w:p>
          <w:p w:rsidR="00111F83" w:rsidRPr="00C67B10" w:rsidRDefault="00111F83" w:rsidP="008E684F">
            <w:pPr>
              <w:pStyle w:val="ListParagraph"/>
              <w:rPr>
                <w:rFonts w:ascii="Calibri" w:hAnsi="Calibri" w:cs="Calibri"/>
              </w:rPr>
            </w:pPr>
            <w:r w:rsidRPr="00C67B10">
              <w:rPr>
                <w:rFonts w:ascii="Calibri" w:hAnsi="Calibri" w:cs="Calibri"/>
              </w:rPr>
              <w:t>Comment on the level of fear and reasons:</w:t>
            </w:r>
          </w:p>
        </w:tc>
        <w:tc>
          <w:tcPr>
            <w:tcW w:w="1276" w:type="dxa"/>
          </w:tcPr>
          <w:p w:rsidR="00111F83" w:rsidRPr="00C67B10" w:rsidRDefault="00111F83" w:rsidP="008E684F">
            <w:pPr>
              <w:jc w:val="center"/>
              <w:rPr>
                <w:rFonts w:ascii="Calibri" w:hAnsi="Calibri" w:cs="Calibri"/>
              </w:rPr>
            </w:pPr>
          </w:p>
        </w:tc>
        <w:tc>
          <w:tcPr>
            <w:tcW w:w="1360" w:type="dxa"/>
          </w:tcPr>
          <w:p w:rsidR="00111F83" w:rsidRPr="00C67B10" w:rsidRDefault="00111F83" w:rsidP="008E684F">
            <w:pPr>
              <w:rPr>
                <w:rFonts w:ascii="Calibri" w:hAnsi="Calibri" w:cs="Calibri"/>
              </w:rPr>
            </w:pPr>
          </w:p>
        </w:tc>
      </w:tr>
      <w:tr w:rsidR="00111F83" w:rsidRPr="00C67B10" w:rsidTr="008E684F">
        <w:trPr>
          <w:trHeight w:val="706"/>
        </w:trPr>
        <w:tc>
          <w:tcPr>
            <w:tcW w:w="8046" w:type="dxa"/>
          </w:tcPr>
          <w:p w:rsidR="00111F83" w:rsidRPr="00C67B10" w:rsidRDefault="00111F83" w:rsidP="00111F83">
            <w:pPr>
              <w:pStyle w:val="ListParagraph"/>
              <w:numPr>
                <w:ilvl w:val="0"/>
                <w:numId w:val="11"/>
              </w:numPr>
              <w:rPr>
                <w:rFonts w:ascii="Calibri" w:hAnsi="Calibri" w:cs="Calibri"/>
              </w:rPr>
            </w:pPr>
            <w:r w:rsidRPr="00C67B10">
              <w:rPr>
                <w:rFonts w:ascii="Calibri" w:hAnsi="Calibri" w:cs="Calibri"/>
              </w:rPr>
              <w:t>What are you afraid of? Is it further injury or violence? (please give an indication of what you think (name of abuser (s) ....................might do and to whom)</w:t>
            </w:r>
          </w:p>
          <w:p w:rsidR="00111F83" w:rsidRPr="00C67B10" w:rsidRDefault="00111F83" w:rsidP="008E684F">
            <w:pPr>
              <w:pStyle w:val="ListParagraph"/>
              <w:tabs>
                <w:tab w:val="center" w:pos="4275"/>
                <w:tab w:val="left" w:pos="6180"/>
              </w:tabs>
              <w:rPr>
                <w:rFonts w:ascii="Calibri" w:hAnsi="Calibri" w:cs="Calibri"/>
                <w:sz w:val="20"/>
                <w:szCs w:val="20"/>
              </w:rPr>
            </w:pPr>
            <w:r w:rsidRPr="00C67B10">
              <w:rPr>
                <w:rFonts w:ascii="Calibri" w:hAnsi="Calibri" w:cs="Calibri"/>
                <w:sz w:val="20"/>
                <w:szCs w:val="20"/>
              </w:rPr>
              <w:t xml:space="preserve">Kill:                                          Self   </w:t>
            </w:r>
            <w:r w:rsidRPr="00C67B10">
              <w:rPr>
                <w:rFonts w:ascii="Calibri" w:hAnsi="Calibri" w:cs="Calibri"/>
                <w:sz w:val="20"/>
                <w:szCs w:val="20"/>
              </w:rPr>
              <w:tab/>
              <w:t xml:space="preserve">            Children               Other (please specify)</w:t>
            </w:r>
          </w:p>
          <w:p w:rsidR="00111F83" w:rsidRPr="00C67B10" w:rsidRDefault="00111F83" w:rsidP="008E684F">
            <w:pPr>
              <w:pStyle w:val="ListParagraph"/>
              <w:tabs>
                <w:tab w:val="center" w:pos="4275"/>
              </w:tabs>
              <w:rPr>
                <w:rFonts w:ascii="Calibri" w:hAnsi="Calibri" w:cs="Calibri"/>
                <w:sz w:val="20"/>
                <w:szCs w:val="20"/>
              </w:rPr>
            </w:pPr>
          </w:p>
          <w:p w:rsidR="00111F83" w:rsidRPr="00C67B10" w:rsidRDefault="00111F83" w:rsidP="008E684F">
            <w:pPr>
              <w:pStyle w:val="ListParagraph"/>
              <w:tabs>
                <w:tab w:val="center" w:pos="4275"/>
                <w:tab w:val="left" w:pos="5670"/>
              </w:tabs>
              <w:rPr>
                <w:rFonts w:ascii="Calibri" w:hAnsi="Calibri" w:cs="Calibri"/>
                <w:sz w:val="20"/>
                <w:szCs w:val="20"/>
              </w:rPr>
            </w:pPr>
            <w:r w:rsidRPr="00C67B10">
              <w:rPr>
                <w:rFonts w:ascii="Calibri" w:hAnsi="Calibri" w:cs="Calibri"/>
                <w:sz w:val="20"/>
                <w:szCs w:val="20"/>
              </w:rPr>
              <w:t xml:space="preserve">Further injury &amp; violence:  Self   </w:t>
            </w:r>
            <w:r w:rsidRPr="00C67B10">
              <w:rPr>
                <w:rFonts w:ascii="Calibri" w:hAnsi="Calibri" w:cs="Calibri"/>
                <w:sz w:val="20"/>
                <w:szCs w:val="20"/>
              </w:rPr>
              <w:tab/>
              <w:t xml:space="preserve">             Children              Other (please specify)</w:t>
            </w:r>
          </w:p>
          <w:p w:rsidR="00111F83" w:rsidRPr="00C67B10" w:rsidRDefault="00111F83" w:rsidP="008E684F">
            <w:pPr>
              <w:pStyle w:val="ListParagraph"/>
              <w:tabs>
                <w:tab w:val="center" w:pos="4275"/>
              </w:tabs>
              <w:rPr>
                <w:rFonts w:ascii="Calibri" w:hAnsi="Calibri" w:cs="Calibri"/>
                <w:sz w:val="20"/>
                <w:szCs w:val="20"/>
              </w:rPr>
            </w:pPr>
          </w:p>
          <w:p w:rsidR="00111F83" w:rsidRDefault="00111F83" w:rsidP="008E684F">
            <w:pPr>
              <w:pStyle w:val="ListParagraph"/>
              <w:tabs>
                <w:tab w:val="center" w:pos="4275"/>
                <w:tab w:val="left" w:pos="5925"/>
                <w:tab w:val="right" w:pos="7830"/>
              </w:tabs>
              <w:rPr>
                <w:rFonts w:ascii="Calibri" w:hAnsi="Calibri" w:cs="Calibri"/>
                <w:sz w:val="20"/>
                <w:szCs w:val="20"/>
              </w:rPr>
            </w:pPr>
            <w:r w:rsidRPr="00C67B10">
              <w:rPr>
                <w:rFonts w:ascii="Calibri" w:hAnsi="Calibri" w:cs="Calibri"/>
                <w:sz w:val="20"/>
                <w:szCs w:val="20"/>
              </w:rPr>
              <w:t>Other (please clarify):</w:t>
            </w:r>
            <w:r w:rsidRPr="00C67B10">
              <w:rPr>
                <w:rFonts w:ascii="Calibri" w:hAnsi="Calibri" w:cs="Calibri"/>
              </w:rPr>
              <w:t xml:space="preserve">  </w:t>
            </w:r>
            <w:r w:rsidRPr="00C67B10">
              <w:rPr>
                <w:rFonts w:ascii="Calibri" w:hAnsi="Calibri" w:cs="Calibri"/>
                <w:sz w:val="20"/>
                <w:szCs w:val="20"/>
              </w:rPr>
              <w:t xml:space="preserve">       Self</w:t>
            </w:r>
            <w:r w:rsidRPr="00C67B10">
              <w:rPr>
                <w:rFonts w:ascii="Calibri" w:hAnsi="Calibri" w:cs="Calibri"/>
                <w:sz w:val="20"/>
                <w:szCs w:val="20"/>
              </w:rPr>
              <w:tab/>
              <w:t xml:space="preserve">                Children      </w:t>
            </w:r>
            <w:r>
              <w:rPr>
                <w:rFonts w:ascii="Calibri" w:hAnsi="Calibri" w:cs="Calibri"/>
                <w:sz w:val="20"/>
                <w:szCs w:val="20"/>
              </w:rPr>
              <w:t xml:space="preserve">        Other (please specify)</w:t>
            </w:r>
          </w:p>
          <w:p w:rsidR="00111F83" w:rsidRPr="00335331" w:rsidRDefault="00111F83" w:rsidP="008E684F">
            <w:pPr>
              <w:pStyle w:val="ListParagraph"/>
              <w:tabs>
                <w:tab w:val="center" w:pos="4275"/>
                <w:tab w:val="left" w:pos="5925"/>
                <w:tab w:val="right" w:pos="7830"/>
              </w:tabs>
              <w:rPr>
                <w:rFonts w:ascii="Calibri" w:hAnsi="Calibri" w:cs="Calibri"/>
                <w:sz w:val="20"/>
                <w:szCs w:val="20"/>
              </w:rPr>
            </w:pPr>
            <w:r>
              <w:rPr>
                <w:rFonts w:ascii="Calibri" w:hAnsi="Calibri" w:cs="Calibri"/>
                <w:sz w:val="20"/>
                <w:szCs w:val="20"/>
              </w:rPr>
              <w:tab/>
            </w:r>
          </w:p>
        </w:tc>
        <w:tc>
          <w:tcPr>
            <w:tcW w:w="1276" w:type="dxa"/>
          </w:tcPr>
          <w:p w:rsidR="00111F83" w:rsidRPr="00C67B10" w:rsidRDefault="00111F83" w:rsidP="008E684F">
            <w:pPr>
              <w:jc w:val="center"/>
              <w:rPr>
                <w:rFonts w:ascii="Calibri" w:hAnsi="Calibri" w:cs="Calibri"/>
              </w:rPr>
            </w:pPr>
          </w:p>
        </w:tc>
        <w:tc>
          <w:tcPr>
            <w:tcW w:w="1360" w:type="dxa"/>
          </w:tcPr>
          <w:p w:rsidR="00111F83" w:rsidRPr="00C67B10" w:rsidRDefault="00111F83" w:rsidP="008E684F">
            <w:pPr>
              <w:rPr>
                <w:rFonts w:ascii="Calibri" w:hAnsi="Calibri" w:cs="Calibri"/>
              </w:rPr>
            </w:pPr>
          </w:p>
        </w:tc>
      </w:tr>
      <w:tr w:rsidR="00111F83" w:rsidRPr="00C67B10" w:rsidTr="008E684F">
        <w:tc>
          <w:tcPr>
            <w:tcW w:w="8046" w:type="dxa"/>
          </w:tcPr>
          <w:p w:rsidR="00111F83" w:rsidRPr="00C67B10" w:rsidRDefault="00111F83" w:rsidP="00111F83">
            <w:pPr>
              <w:numPr>
                <w:ilvl w:val="0"/>
                <w:numId w:val="11"/>
              </w:numPr>
              <w:rPr>
                <w:rFonts w:ascii="Calibri" w:hAnsi="Calibri" w:cs="Calibri"/>
                <w:b/>
              </w:rPr>
            </w:pPr>
            <w:r w:rsidRPr="00C67B10">
              <w:rPr>
                <w:rFonts w:ascii="Calibri" w:hAnsi="Calibri" w:cs="Calibri"/>
                <w:b/>
              </w:rPr>
              <w:t>Do you feel isolated from family / friends i.e. does (name of abuser (s) ....................) try to stop you from seeing friends / family / others?</w:t>
            </w:r>
          </w:p>
          <w:p w:rsidR="00111F83" w:rsidRPr="00335331" w:rsidRDefault="00111F83" w:rsidP="008E684F">
            <w:pPr>
              <w:ind w:left="360"/>
              <w:rPr>
                <w:rFonts w:ascii="Calibri" w:hAnsi="Calibri" w:cs="Calibri"/>
                <w:b/>
                <w:sz w:val="16"/>
                <w:szCs w:val="16"/>
              </w:rPr>
            </w:pPr>
          </w:p>
          <w:p w:rsidR="00111F83" w:rsidRPr="00C67B10" w:rsidRDefault="00111F83" w:rsidP="008E684F">
            <w:pPr>
              <w:tabs>
                <w:tab w:val="left" w:pos="1125"/>
              </w:tabs>
              <w:ind w:left="720"/>
              <w:rPr>
                <w:rFonts w:ascii="Calibri" w:hAnsi="Calibri" w:cs="Calibri"/>
              </w:rPr>
            </w:pPr>
            <w:r w:rsidRPr="00335331">
              <w:rPr>
                <w:rFonts w:ascii="Calibri" w:hAnsi="Calibri" w:cs="Calibri"/>
                <w:sz w:val="16"/>
                <w:szCs w:val="16"/>
              </w:rPr>
              <w:tab/>
            </w:r>
          </w:p>
        </w:tc>
        <w:tc>
          <w:tcPr>
            <w:tcW w:w="1276" w:type="dxa"/>
          </w:tcPr>
          <w:p w:rsidR="00111F83" w:rsidRPr="00C67B10" w:rsidRDefault="00111F83" w:rsidP="008E684F">
            <w:pPr>
              <w:jc w:val="center"/>
              <w:rPr>
                <w:rFonts w:ascii="Calibri" w:hAnsi="Calibri" w:cs="Calibri"/>
              </w:rPr>
            </w:pPr>
          </w:p>
        </w:tc>
        <w:tc>
          <w:tcPr>
            <w:tcW w:w="1360" w:type="dxa"/>
          </w:tcPr>
          <w:p w:rsidR="00111F83" w:rsidRPr="00C67B10" w:rsidRDefault="00111F83" w:rsidP="008E684F">
            <w:pPr>
              <w:rPr>
                <w:rFonts w:ascii="Calibri" w:hAnsi="Calibri" w:cs="Calibri"/>
              </w:rPr>
            </w:pPr>
          </w:p>
        </w:tc>
      </w:tr>
      <w:tr w:rsidR="00111F83" w:rsidRPr="00C67B10" w:rsidTr="008E684F">
        <w:tc>
          <w:tcPr>
            <w:tcW w:w="8046" w:type="dxa"/>
          </w:tcPr>
          <w:p w:rsidR="00111F83" w:rsidRPr="00C67B10" w:rsidRDefault="00111F83" w:rsidP="00111F83">
            <w:pPr>
              <w:numPr>
                <w:ilvl w:val="0"/>
                <w:numId w:val="11"/>
              </w:numPr>
              <w:rPr>
                <w:rFonts w:ascii="Calibri" w:hAnsi="Calibri" w:cs="Calibri"/>
              </w:rPr>
            </w:pPr>
            <w:r w:rsidRPr="00C67B10">
              <w:rPr>
                <w:rFonts w:ascii="Calibri" w:hAnsi="Calibri" w:cs="Calibri"/>
              </w:rPr>
              <w:t>Are you feeling depressed or having suicidal thoughts? (Give reasons)</w:t>
            </w:r>
          </w:p>
          <w:p w:rsidR="00111F83" w:rsidRPr="00335331" w:rsidRDefault="00111F83" w:rsidP="008E684F">
            <w:pPr>
              <w:rPr>
                <w:rFonts w:ascii="Calibri" w:hAnsi="Calibri" w:cs="Calibri"/>
                <w:sz w:val="20"/>
                <w:szCs w:val="20"/>
              </w:rPr>
            </w:pPr>
          </w:p>
          <w:p w:rsidR="00111F83" w:rsidRPr="00C67B10" w:rsidRDefault="00111F83" w:rsidP="008E684F">
            <w:pPr>
              <w:rPr>
                <w:rFonts w:ascii="Calibri" w:hAnsi="Calibri" w:cs="Calibri"/>
              </w:rPr>
            </w:pPr>
          </w:p>
        </w:tc>
        <w:tc>
          <w:tcPr>
            <w:tcW w:w="1276" w:type="dxa"/>
          </w:tcPr>
          <w:p w:rsidR="00111F83" w:rsidRPr="00C67B10" w:rsidRDefault="00111F83" w:rsidP="008E684F">
            <w:pPr>
              <w:jc w:val="center"/>
              <w:rPr>
                <w:rFonts w:ascii="Calibri" w:hAnsi="Calibri" w:cs="Calibri"/>
              </w:rPr>
            </w:pPr>
          </w:p>
        </w:tc>
        <w:tc>
          <w:tcPr>
            <w:tcW w:w="1360" w:type="dxa"/>
          </w:tcPr>
          <w:p w:rsidR="00111F83" w:rsidRPr="00C67B10" w:rsidRDefault="00111F83" w:rsidP="008E684F">
            <w:pPr>
              <w:rPr>
                <w:rFonts w:ascii="Calibri" w:hAnsi="Calibri" w:cs="Calibri"/>
              </w:rPr>
            </w:pPr>
          </w:p>
        </w:tc>
      </w:tr>
      <w:tr w:rsidR="00111F83" w:rsidRPr="00C67B10" w:rsidTr="008E684F">
        <w:tc>
          <w:tcPr>
            <w:tcW w:w="8046" w:type="dxa"/>
          </w:tcPr>
          <w:p w:rsidR="00111F83" w:rsidRPr="00C67B10" w:rsidRDefault="00111F83" w:rsidP="00111F83">
            <w:pPr>
              <w:numPr>
                <w:ilvl w:val="0"/>
                <w:numId w:val="11"/>
              </w:numPr>
              <w:rPr>
                <w:rFonts w:ascii="Calibri" w:hAnsi="Calibri" w:cs="Calibri"/>
                <w:b/>
              </w:rPr>
            </w:pPr>
            <w:r w:rsidRPr="00C67B10">
              <w:rPr>
                <w:rFonts w:ascii="Calibri" w:hAnsi="Calibri" w:cs="Calibri"/>
                <w:b/>
              </w:rPr>
              <w:t>Have you separated or tried to separate from (name of abuser (s) ....................) within the past year?</w:t>
            </w:r>
          </w:p>
          <w:p w:rsidR="00111F83" w:rsidRPr="00335331" w:rsidRDefault="00111F83" w:rsidP="008E684F">
            <w:pPr>
              <w:ind w:left="720"/>
              <w:rPr>
                <w:rFonts w:ascii="Calibri" w:hAnsi="Calibri" w:cs="Calibri"/>
                <w:sz w:val="20"/>
                <w:szCs w:val="20"/>
              </w:rPr>
            </w:pPr>
          </w:p>
        </w:tc>
        <w:tc>
          <w:tcPr>
            <w:tcW w:w="1276" w:type="dxa"/>
          </w:tcPr>
          <w:p w:rsidR="00111F83" w:rsidRPr="00C67B10" w:rsidRDefault="00111F83" w:rsidP="008E684F">
            <w:pPr>
              <w:jc w:val="center"/>
              <w:rPr>
                <w:rFonts w:ascii="Calibri" w:hAnsi="Calibri" w:cs="Calibri"/>
              </w:rPr>
            </w:pPr>
          </w:p>
        </w:tc>
        <w:tc>
          <w:tcPr>
            <w:tcW w:w="1360" w:type="dxa"/>
          </w:tcPr>
          <w:p w:rsidR="00111F83" w:rsidRPr="00C67B10" w:rsidRDefault="00111F83" w:rsidP="008E684F">
            <w:pPr>
              <w:rPr>
                <w:rFonts w:ascii="Calibri" w:hAnsi="Calibri" w:cs="Calibri"/>
              </w:rPr>
            </w:pPr>
          </w:p>
        </w:tc>
      </w:tr>
      <w:tr w:rsidR="00111F83" w:rsidRPr="00C67B10" w:rsidTr="008E684F">
        <w:tc>
          <w:tcPr>
            <w:tcW w:w="8046" w:type="dxa"/>
          </w:tcPr>
          <w:p w:rsidR="00111F83" w:rsidRPr="00C67B10" w:rsidRDefault="00111F83" w:rsidP="00111F83">
            <w:pPr>
              <w:numPr>
                <w:ilvl w:val="0"/>
                <w:numId w:val="11"/>
              </w:numPr>
              <w:rPr>
                <w:rFonts w:ascii="Calibri" w:hAnsi="Calibri" w:cs="Calibri"/>
              </w:rPr>
            </w:pPr>
            <w:r w:rsidRPr="00C67B10">
              <w:rPr>
                <w:rFonts w:ascii="Calibri" w:hAnsi="Calibri" w:cs="Calibri"/>
                <w:b/>
              </w:rPr>
              <w:t>Is there conflict over child contact</w:t>
            </w:r>
            <w:r w:rsidRPr="00C67B10">
              <w:rPr>
                <w:rFonts w:ascii="Calibri" w:hAnsi="Calibri" w:cs="Calibri"/>
              </w:rPr>
              <w:t xml:space="preserve"> (please state what)</w:t>
            </w:r>
          </w:p>
          <w:p w:rsidR="00111F83" w:rsidRPr="00335331" w:rsidRDefault="00111F83" w:rsidP="008E684F">
            <w:pPr>
              <w:ind w:left="720"/>
              <w:rPr>
                <w:rFonts w:ascii="Calibri" w:hAnsi="Calibri" w:cs="Calibri"/>
                <w:sz w:val="20"/>
                <w:szCs w:val="20"/>
              </w:rPr>
            </w:pPr>
          </w:p>
          <w:p w:rsidR="00111F83" w:rsidRPr="00C67B10" w:rsidRDefault="00111F83" w:rsidP="008E684F">
            <w:pPr>
              <w:ind w:left="720"/>
              <w:rPr>
                <w:rFonts w:ascii="Calibri" w:hAnsi="Calibri" w:cs="Calibri"/>
              </w:rPr>
            </w:pPr>
          </w:p>
        </w:tc>
        <w:tc>
          <w:tcPr>
            <w:tcW w:w="1276" w:type="dxa"/>
          </w:tcPr>
          <w:p w:rsidR="00111F83" w:rsidRPr="00C67B10" w:rsidRDefault="00111F83" w:rsidP="008E684F">
            <w:pPr>
              <w:jc w:val="center"/>
              <w:rPr>
                <w:rFonts w:ascii="Calibri" w:hAnsi="Calibri" w:cs="Calibri"/>
              </w:rPr>
            </w:pPr>
          </w:p>
        </w:tc>
        <w:tc>
          <w:tcPr>
            <w:tcW w:w="1360" w:type="dxa"/>
          </w:tcPr>
          <w:p w:rsidR="00111F83" w:rsidRPr="00C67B10" w:rsidRDefault="00111F83" w:rsidP="008E684F">
            <w:pPr>
              <w:rPr>
                <w:rFonts w:ascii="Calibri" w:hAnsi="Calibri" w:cs="Calibri"/>
              </w:rPr>
            </w:pPr>
          </w:p>
        </w:tc>
      </w:tr>
      <w:tr w:rsidR="00111F83" w:rsidRPr="00C67B10" w:rsidTr="008E684F">
        <w:tc>
          <w:tcPr>
            <w:tcW w:w="8046" w:type="dxa"/>
          </w:tcPr>
          <w:p w:rsidR="00111F83" w:rsidRPr="00C67B10" w:rsidRDefault="00111F83" w:rsidP="00111F83">
            <w:pPr>
              <w:numPr>
                <w:ilvl w:val="0"/>
                <w:numId w:val="11"/>
              </w:numPr>
              <w:rPr>
                <w:rFonts w:ascii="Calibri" w:hAnsi="Calibri" w:cs="Calibri"/>
              </w:rPr>
            </w:pPr>
            <w:r w:rsidRPr="00C67B10">
              <w:rPr>
                <w:rFonts w:ascii="Calibri" w:hAnsi="Calibri" w:cs="Calibri"/>
                <w:b/>
              </w:rPr>
              <w:t>Does (.......................) constantly text, call, contact, follow, stalk or harass you?</w:t>
            </w:r>
            <w:r w:rsidRPr="00C67B10">
              <w:rPr>
                <w:rFonts w:ascii="Calibri" w:hAnsi="Calibri" w:cs="Calibri"/>
              </w:rPr>
              <w:t xml:space="preserve"> </w:t>
            </w:r>
            <w:r w:rsidRPr="00C67B10">
              <w:rPr>
                <w:rFonts w:ascii="Calibri" w:hAnsi="Calibri" w:cs="Calibri"/>
                <w:sz w:val="18"/>
                <w:szCs w:val="18"/>
              </w:rPr>
              <w:t>(Please expand to identify what and whether you believe that this done deliberately to intimidate you? Consider the context and behaviour of what is being done)</w:t>
            </w:r>
          </w:p>
          <w:p w:rsidR="00111F83" w:rsidRPr="00335331" w:rsidRDefault="00111F83" w:rsidP="008E684F">
            <w:pPr>
              <w:ind w:left="720"/>
              <w:rPr>
                <w:rFonts w:ascii="Calibri" w:hAnsi="Calibri" w:cs="Calibri"/>
                <w:sz w:val="20"/>
                <w:szCs w:val="20"/>
              </w:rPr>
            </w:pPr>
          </w:p>
          <w:p w:rsidR="00111F83" w:rsidRPr="00C67B10" w:rsidRDefault="00111F83" w:rsidP="008E684F">
            <w:pPr>
              <w:rPr>
                <w:rFonts w:ascii="Calibri" w:hAnsi="Calibri" w:cs="Calibri"/>
              </w:rPr>
            </w:pPr>
          </w:p>
        </w:tc>
        <w:tc>
          <w:tcPr>
            <w:tcW w:w="1276" w:type="dxa"/>
          </w:tcPr>
          <w:p w:rsidR="00111F83" w:rsidRPr="00C67B10" w:rsidRDefault="00111F83" w:rsidP="008E684F">
            <w:pPr>
              <w:jc w:val="center"/>
              <w:rPr>
                <w:rFonts w:ascii="Calibri" w:hAnsi="Calibri" w:cs="Calibri"/>
              </w:rPr>
            </w:pPr>
          </w:p>
        </w:tc>
        <w:tc>
          <w:tcPr>
            <w:tcW w:w="1360" w:type="dxa"/>
          </w:tcPr>
          <w:p w:rsidR="00111F83" w:rsidRPr="00C67B10" w:rsidRDefault="00111F83" w:rsidP="008E684F">
            <w:pPr>
              <w:rPr>
                <w:rFonts w:ascii="Calibri" w:hAnsi="Calibri" w:cs="Calibri"/>
              </w:rPr>
            </w:pPr>
          </w:p>
        </w:tc>
      </w:tr>
      <w:tr w:rsidR="00111F83" w:rsidRPr="00C67B10" w:rsidTr="008E684F">
        <w:tc>
          <w:tcPr>
            <w:tcW w:w="8046" w:type="dxa"/>
            <w:shd w:val="clear" w:color="auto" w:fill="0070C0"/>
          </w:tcPr>
          <w:p w:rsidR="00111F83" w:rsidRPr="00C67B10" w:rsidRDefault="00111F83" w:rsidP="008E684F">
            <w:pPr>
              <w:rPr>
                <w:rFonts w:ascii="Calibri" w:hAnsi="Calibri" w:cs="Calibri"/>
                <w:color w:val="FFFFFF"/>
              </w:rPr>
            </w:pPr>
            <w:r w:rsidRPr="00C67B10">
              <w:rPr>
                <w:rFonts w:ascii="Calibri" w:hAnsi="Calibri" w:cs="Calibri"/>
                <w:b/>
                <w:color w:val="FFFFFF"/>
              </w:rPr>
              <w:t>CHILDREN / DEPENDENTS</w:t>
            </w:r>
            <w:r w:rsidRPr="00C67B10">
              <w:rPr>
                <w:rFonts w:ascii="Calibri" w:hAnsi="Calibri" w:cs="Calibri"/>
                <w:color w:val="FFFFFF"/>
              </w:rPr>
              <w:t xml:space="preserve">  </w:t>
            </w:r>
            <w:r w:rsidRPr="00C67B10">
              <w:rPr>
                <w:rFonts w:ascii="Calibri" w:hAnsi="Calibri" w:cs="Calibri"/>
                <w:color w:val="FFFFFF"/>
                <w:sz w:val="18"/>
                <w:szCs w:val="18"/>
              </w:rPr>
              <w:t>(If no children/dependants, please go to the next section)</w:t>
            </w:r>
          </w:p>
        </w:tc>
        <w:tc>
          <w:tcPr>
            <w:tcW w:w="1276" w:type="dxa"/>
            <w:shd w:val="clear" w:color="auto" w:fill="0070C0"/>
          </w:tcPr>
          <w:p w:rsidR="00111F83" w:rsidRPr="00A97DA4" w:rsidRDefault="00111F83" w:rsidP="008E684F">
            <w:pPr>
              <w:jc w:val="center"/>
              <w:rPr>
                <w:rFonts w:ascii="Calibri" w:hAnsi="Calibri" w:cs="Calibri"/>
                <w:b/>
                <w:color w:val="FFFFFF"/>
              </w:rPr>
            </w:pPr>
            <w:r w:rsidRPr="00A97DA4">
              <w:rPr>
                <w:rFonts w:ascii="Calibri" w:hAnsi="Calibri" w:cs="Calibri"/>
                <w:b/>
                <w:color w:val="FFFFFF"/>
              </w:rPr>
              <w:t>YES</w:t>
            </w:r>
          </w:p>
        </w:tc>
        <w:tc>
          <w:tcPr>
            <w:tcW w:w="1360" w:type="dxa"/>
            <w:shd w:val="clear" w:color="auto" w:fill="0070C0"/>
          </w:tcPr>
          <w:p w:rsidR="00111F83" w:rsidRPr="00A97DA4" w:rsidRDefault="00111F83" w:rsidP="008E684F">
            <w:pPr>
              <w:jc w:val="center"/>
              <w:rPr>
                <w:rFonts w:ascii="Calibri" w:hAnsi="Calibri" w:cs="Calibri"/>
                <w:b/>
                <w:color w:val="FFFFFF"/>
              </w:rPr>
            </w:pPr>
            <w:r w:rsidRPr="00A97DA4">
              <w:rPr>
                <w:rFonts w:ascii="Calibri" w:hAnsi="Calibri" w:cs="Calibri"/>
                <w:b/>
                <w:color w:val="FFFFFF"/>
              </w:rPr>
              <w:t>NO</w:t>
            </w:r>
          </w:p>
        </w:tc>
      </w:tr>
      <w:tr w:rsidR="00111F83" w:rsidRPr="00C67B10" w:rsidTr="008E684F">
        <w:trPr>
          <w:trHeight w:val="505"/>
        </w:trPr>
        <w:tc>
          <w:tcPr>
            <w:tcW w:w="8046" w:type="dxa"/>
            <w:vMerge w:val="restart"/>
          </w:tcPr>
          <w:p w:rsidR="00111F83" w:rsidRPr="00C67B10" w:rsidRDefault="00111F83" w:rsidP="00111F83">
            <w:pPr>
              <w:numPr>
                <w:ilvl w:val="0"/>
                <w:numId w:val="11"/>
              </w:numPr>
              <w:rPr>
                <w:rFonts w:ascii="Calibri" w:hAnsi="Calibri" w:cs="Calibri"/>
                <w:b/>
              </w:rPr>
            </w:pPr>
            <w:r w:rsidRPr="00C67B10">
              <w:rPr>
                <w:rFonts w:ascii="Calibri" w:hAnsi="Calibri" w:cs="Calibri"/>
                <w:b/>
              </w:rPr>
              <w:t xml:space="preserve">Are you currently pregnant </w:t>
            </w:r>
          </w:p>
          <w:p w:rsidR="00111F83" w:rsidRPr="00C67B10" w:rsidRDefault="00111F83" w:rsidP="008E684F">
            <w:pPr>
              <w:ind w:left="720"/>
              <w:rPr>
                <w:rFonts w:ascii="Calibri" w:hAnsi="Calibri" w:cs="Calibri"/>
                <w:b/>
              </w:rPr>
            </w:pPr>
            <w:r>
              <w:rPr>
                <w:rFonts w:ascii="Calibri" w:hAnsi="Calibri" w:cs="Calibri"/>
                <w:b/>
              </w:rPr>
              <w:t>Due d</w:t>
            </w:r>
            <w:r w:rsidRPr="00C67B10">
              <w:rPr>
                <w:rFonts w:ascii="Calibri" w:hAnsi="Calibri" w:cs="Calibri"/>
                <w:b/>
              </w:rPr>
              <w:t>ate :</w:t>
            </w:r>
          </w:p>
          <w:p w:rsidR="00111F83" w:rsidRPr="00C67B10" w:rsidRDefault="00111F83" w:rsidP="008E684F">
            <w:pPr>
              <w:ind w:left="720"/>
              <w:rPr>
                <w:rFonts w:ascii="Calibri" w:hAnsi="Calibri" w:cs="Calibri"/>
                <w:b/>
              </w:rPr>
            </w:pPr>
            <w:r w:rsidRPr="00C67B10">
              <w:rPr>
                <w:rFonts w:ascii="Calibri" w:hAnsi="Calibri" w:cs="Calibri"/>
                <w:b/>
              </w:rPr>
              <w:t>Have you recently</w:t>
            </w:r>
            <w:r>
              <w:rPr>
                <w:rFonts w:ascii="Calibri" w:hAnsi="Calibri" w:cs="Calibri"/>
                <w:b/>
              </w:rPr>
              <w:t xml:space="preserve"> been pregnant/</w:t>
            </w:r>
            <w:r w:rsidRPr="00C67B10">
              <w:rPr>
                <w:rFonts w:ascii="Calibri" w:hAnsi="Calibri" w:cs="Calibri"/>
                <w:b/>
              </w:rPr>
              <w:t xml:space="preserve">had a baby </w:t>
            </w:r>
            <w:r w:rsidRPr="00C67B10">
              <w:rPr>
                <w:rFonts w:ascii="Calibri" w:hAnsi="Calibri" w:cs="Calibri"/>
                <w:b/>
                <w:sz w:val="20"/>
                <w:szCs w:val="20"/>
              </w:rPr>
              <w:t>(in the past 18 months)</w:t>
            </w:r>
            <w:r w:rsidRPr="00C67B10">
              <w:rPr>
                <w:rFonts w:ascii="Calibri" w:hAnsi="Calibri" w:cs="Calibri"/>
                <w:b/>
              </w:rPr>
              <w:t>?</w:t>
            </w:r>
          </w:p>
        </w:tc>
        <w:tc>
          <w:tcPr>
            <w:tcW w:w="1276" w:type="dxa"/>
          </w:tcPr>
          <w:p w:rsidR="00111F83" w:rsidRPr="00C67B10" w:rsidRDefault="00111F83" w:rsidP="008E684F">
            <w:pPr>
              <w:jc w:val="center"/>
              <w:rPr>
                <w:rFonts w:ascii="Calibri" w:hAnsi="Calibri" w:cs="Calibri"/>
              </w:rPr>
            </w:pPr>
          </w:p>
        </w:tc>
        <w:tc>
          <w:tcPr>
            <w:tcW w:w="1360" w:type="dxa"/>
          </w:tcPr>
          <w:p w:rsidR="00111F83" w:rsidRPr="00C67B10" w:rsidRDefault="00111F83" w:rsidP="008E684F">
            <w:pPr>
              <w:rPr>
                <w:rFonts w:ascii="Calibri" w:hAnsi="Calibri" w:cs="Calibri"/>
              </w:rPr>
            </w:pPr>
          </w:p>
        </w:tc>
      </w:tr>
      <w:tr w:rsidR="00111F83" w:rsidRPr="00C67B10" w:rsidTr="008E684F">
        <w:trPr>
          <w:trHeight w:val="505"/>
        </w:trPr>
        <w:tc>
          <w:tcPr>
            <w:tcW w:w="8046" w:type="dxa"/>
            <w:vMerge/>
          </w:tcPr>
          <w:p w:rsidR="00111F83" w:rsidRPr="00C67B10" w:rsidRDefault="00111F83" w:rsidP="00111F83">
            <w:pPr>
              <w:numPr>
                <w:ilvl w:val="0"/>
                <w:numId w:val="11"/>
              </w:numPr>
              <w:rPr>
                <w:rFonts w:ascii="Calibri" w:hAnsi="Calibri" w:cs="Calibri"/>
                <w:b/>
              </w:rPr>
            </w:pPr>
          </w:p>
        </w:tc>
        <w:tc>
          <w:tcPr>
            <w:tcW w:w="1276" w:type="dxa"/>
          </w:tcPr>
          <w:p w:rsidR="00111F83" w:rsidRPr="00C67B10" w:rsidRDefault="00111F83" w:rsidP="008E684F">
            <w:pPr>
              <w:jc w:val="center"/>
              <w:rPr>
                <w:rFonts w:ascii="Calibri" w:hAnsi="Calibri" w:cs="Calibri"/>
              </w:rPr>
            </w:pPr>
          </w:p>
        </w:tc>
        <w:tc>
          <w:tcPr>
            <w:tcW w:w="1360" w:type="dxa"/>
          </w:tcPr>
          <w:p w:rsidR="00111F83" w:rsidRPr="00C67B10" w:rsidRDefault="00111F83" w:rsidP="008E684F">
            <w:pPr>
              <w:rPr>
                <w:rFonts w:ascii="Calibri" w:hAnsi="Calibri" w:cs="Calibri"/>
              </w:rPr>
            </w:pPr>
          </w:p>
        </w:tc>
      </w:tr>
      <w:tr w:rsidR="00111F83" w:rsidRPr="004A64A0" w:rsidTr="008E684F">
        <w:tc>
          <w:tcPr>
            <w:tcW w:w="8046" w:type="dxa"/>
          </w:tcPr>
          <w:p w:rsidR="00111F83" w:rsidRPr="004A64A0" w:rsidRDefault="00111F83" w:rsidP="00111F83">
            <w:pPr>
              <w:numPr>
                <w:ilvl w:val="0"/>
                <w:numId w:val="11"/>
              </w:numPr>
              <w:rPr>
                <w:rFonts w:ascii="Calibri" w:hAnsi="Calibri" w:cs="Calibri"/>
              </w:rPr>
            </w:pPr>
            <w:r w:rsidRPr="004A64A0">
              <w:rPr>
                <w:rFonts w:ascii="Calibri" w:hAnsi="Calibri" w:cs="Calibri"/>
              </w:rPr>
              <w:t xml:space="preserve">Are there any children, step-children that aren’t (.......................) in the household? Or other dependants in the household </w:t>
            </w:r>
            <w:r w:rsidRPr="004A64A0">
              <w:rPr>
                <w:rFonts w:ascii="Calibri" w:hAnsi="Calibri" w:cs="Calibri"/>
                <w:sz w:val="20"/>
                <w:szCs w:val="20"/>
              </w:rPr>
              <w:t>(e.g. older relative)</w:t>
            </w:r>
            <w:r w:rsidRPr="004A64A0">
              <w:rPr>
                <w:rFonts w:ascii="Calibri" w:hAnsi="Calibri" w:cs="Calibri"/>
              </w:rPr>
              <w:t>?</w:t>
            </w:r>
          </w:p>
          <w:p w:rsidR="00111F83" w:rsidRPr="00A945EE" w:rsidRDefault="00111F83" w:rsidP="008E684F">
            <w:pPr>
              <w:ind w:left="720"/>
              <w:rPr>
                <w:rFonts w:ascii="Calibri" w:hAnsi="Calibri" w:cs="Calibri"/>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c>
          <w:tcPr>
            <w:tcW w:w="8046" w:type="dxa"/>
          </w:tcPr>
          <w:p w:rsidR="00111F83" w:rsidRPr="004A64A0" w:rsidRDefault="00111F83" w:rsidP="00111F83">
            <w:pPr>
              <w:numPr>
                <w:ilvl w:val="0"/>
                <w:numId w:val="11"/>
              </w:numPr>
              <w:rPr>
                <w:rFonts w:ascii="Calibri" w:hAnsi="Calibri" w:cs="Calibri"/>
                <w:b/>
              </w:rPr>
            </w:pPr>
            <w:r w:rsidRPr="004A64A0">
              <w:rPr>
                <w:rFonts w:ascii="Calibri" w:hAnsi="Calibri" w:cs="Calibri"/>
                <w:b/>
              </w:rPr>
              <w:t>Has (.............................)ever hurt children / dependants?</w:t>
            </w:r>
          </w:p>
          <w:p w:rsidR="00111F83" w:rsidRPr="00A945EE" w:rsidRDefault="00111F83" w:rsidP="008E684F">
            <w:pPr>
              <w:ind w:left="720"/>
              <w:rPr>
                <w:rFonts w:ascii="Calibri" w:hAnsi="Calibri" w:cs="Calibri"/>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c>
          <w:tcPr>
            <w:tcW w:w="8046" w:type="dxa"/>
          </w:tcPr>
          <w:p w:rsidR="00111F83" w:rsidRDefault="00111F83" w:rsidP="00111F83">
            <w:pPr>
              <w:numPr>
                <w:ilvl w:val="0"/>
                <w:numId w:val="11"/>
              </w:numPr>
              <w:rPr>
                <w:rFonts w:ascii="Calibri" w:hAnsi="Calibri" w:cs="Calibri"/>
              </w:rPr>
            </w:pPr>
            <w:r w:rsidRPr="004A64A0">
              <w:rPr>
                <w:rFonts w:ascii="Calibri" w:hAnsi="Calibri" w:cs="Calibri"/>
              </w:rPr>
              <w:t>Has (..............................) ever threatened to hurt or kill the children / dependants?</w:t>
            </w:r>
          </w:p>
          <w:p w:rsidR="00111F83" w:rsidRPr="00A945EE" w:rsidRDefault="00111F83" w:rsidP="008E684F">
            <w:pPr>
              <w:ind w:left="720"/>
              <w:rPr>
                <w:rFonts w:ascii="Calibri" w:hAnsi="Calibri" w:cs="Calibri"/>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c>
          <w:tcPr>
            <w:tcW w:w="8046" w:type="dxa"/>
            <w:shd w:val="clear" w:color="auto" w:fill="0070C0"/>
          </w:tcPr>
          <w:p w:rsidR="00111F83" w:rsidRPr="004A64A0" w:rsidRDefault="00111F83" w:rsidP="008E684F">
            <w:pPr>
              <w:rPr>
                <w:rFonts w:ascii="Calibri" w:hAnsi="Calibri" w:cs="Calibri"/>
                <w:b/>
                <w:color w:val="FFFFFF"/>
              </w:rPr>
            </w:pPr>
            <w:r w:rsidRPr="004A64A0">
              <w:rPr>
                <w:rFonts w:ascii="Calibri" w:hAnsi="Calibri" w:cs="Calibri"/>
                <w:b/>
                <w:color w:val="FFFFFF"/>
              </w:rPr>
              <w:t>DOMESTIC VIOLENCE HISTORY</w:t>
            </w:r>
          </w:p>
        </w:tc>
        <w:tc>
          <w:tcPr>
            <w:tcW w:w="1276" w:type="dxa"/>
            <w:shd w:val="clear" w:color="auto" w:fill="0070C0"/>
          </w:tcPr>
          <w:p w:rsidR="00111F83" w:rsidRPr="004A64A0" w:rsidRDefault="00111F83" w:rsidP="008E684F">
            <w:pPr>
              <w:jc w:val="center"/>
              <w:rPr>
                <w:rFonts w:ascii="Calibri" w:hAnsi="Calibri" w:cs="Calibri"/>
                <w:b/>
                <w:color w:val="FFFFFF"/>
              </w:rPr>
            </w:pPr>
            <w:r w:rsidRPr="004A64A0">
              <w:rPr>
                <w:rFonts w:ascii="Calibri" w:hAnsi="Calibri" w:cs="Calibri"/>
                <w:b/>
                <w:color w:val="FFFFFF"/>
              </w:rPr>
              <w:t>YES</w:t>
            </w:r>
          </w:p>
        </w:tc>
        <w:tc>
          <w:tcPr>
            <w:tcW w:w="1360" w:type="dxa"/>
            <w:shd w:val="clear" w:color="auto" w:fill="0070C0"/>
          </w:tcPr>
          <w:p w:rsidR="00111F83" w:rsidRPr="004A64A0" w:rsidRDefault="00111F83" w:rsidP="008E684F">
            <w:pPr>
              <w:jc w:val="center"/>
              <w:rPr>
                <w:rFonts w:ascii="Calibri" w:hAnsi="Calibri" w:cs="Calibri"/>
                <w:b/>
                <w:color w:val="FFFFFF"/>
              </w:rPr>
            </w:pPr>
            <w:r w:rsidRPr="004A64A0">
              <w:rPr>
                <w:rFonts w:ascii="Calibri" w:hAnsi="Calibri" w:cs="Calibri"/>
                <w:b/>
                <w:color w:val="FFFFFF"/>
              </w:rPr>
              <w:t>NO</w:t>
            </w:r>
          </w:p>
        </w:tc>
      </w:tr>
      <w:tr w:rsidR="00111F83" w:rsidRPr="004A64A0" w:rsidTr="008E684F">
        <w:tc>
          <w:tcPr>
            <w:tcW w:w="8046" w:type="dxa"/>
          </w:tcPr>
          <w:p w:rsidR="00111F83" w:rsidRPr="004A64A0" w:rsidRDefault="00111F83" w:rsidP="00111F83">
            <w:pPr>
              <w:numPr>
                <w:ilvl w:val="0"/>
                <w:numId w:val="11"/>
              </w:numPr>
              <w:ind w:left="426"/>
              <w:rPr>
                <w:rFonts w:ascii="Calibri" w:hAnsi="Calibri" w:cs="Calibri"/>
                <w:b/>
              </w:rPr>
            </w:pPr>
            <w:r w:rsidRPr="004A64A0">
              <w:rPr>
                <w:rFonts w:ascii="Calibri" w:hAnsi="Calibri" w:cs="Calibri"/>
                <w:b/>
              </w:rPr>
              <w:t xml:space="preserve">Is the abuse happening more often? </w:t>
            </w:r>
            <w:r w:rsidRPr="004A64A0">
              <w:rPr>
                <w:rFonts w:ascii="Calibri" w:hAnsi="Calibri" w:cs="Calibri"/>
              </w:rPr>
              <w:t>(Give details and frequency)</w:t>
            </w:r>
          </w:p>
          <w:p w:rsidR="00111F83" w:rsidRPr="00A945EE" w:rsidRDefault="00111F83" w:rsidP="008E684F">
            <w:pPr>
              <w:rPr>
                <w:rFonts w:ascii="Calibri" w:hAnsi="Calibri" w:cs="Calibri"/>
                <w:b/>
              </w:rPr>
            </w:pPr>
          </w:p>
          <w:p w:rsidR="00111F83" w:rsidRPr="00A945EE" w:rsidRDefault="00111F83" w:rsidP="008E684F">
            <w:pPr>
              <w:rPr>
                <w:rFonts w:ascii="Calibri" w:hAnsi="Calibri" w:cs="Calibri"/>
                <w:b/>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c>
          <w:tcPr>
            <w:tcW w:w="8046" w:type="dxa"/>
          </w:tcPr>
          <w:p w:rsidR="00111F83" w:rsidRPr="004A64A0" w:rsidRDefault="00111F83" w:rsidP="00111F83">
            <w:pPr>
              <w:numPr>
                <w:ilvl w:val="0"/>
                <w:numId w:val="11"/>
              </w:numPr>
              <w:ind w:left="426"/>
              <w:rPr>
                <w:rFonts w:ascii="Calibri" w:hAnsi="Calibri" w:cs="Calibri"/>
              </w:rPr>
            </w:pPr>
            <w:r w:rsidRPr="004A64A0">
              <w:rPr>
                <w:rFonts w:ascii="Calibri" w:hAnsi="Calibri" w:cs="Calibri"/>
                <w:b/>
              </w:rPr>
              <w:t xml:space="preserve">Is the abuse getting worse? </w:t>
            </w:r>
            <w:r w:rsidRPr="004A64A0">
              <w:rPr>
                <w:rFonts w:ascii="Calibri" w:hAnsi="Calibri" w:cs="Calibri"/>
              </w:rPr>
              <w:t>( Give details )</w:t>
            </w:r>
          </w:p>
          <w:p w:rsidR="00111F83" w:rsidRPr="00A945EE" w:rsidRDefault="00111F83" w:rsidP="008E684F">
            <w:pPr>
              <w:rPr>
                <w:rFonts w:ascii="Calibri" w:hAnsi="Calibri" w:cs="Calibri"/>
                <w:b/>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rPr>
          <w:trHeight w:val="1415"/>
        </w:trPr>
        <w:tc>
          <w:tcPr>
            <w:tcW w:w="8046" w:type="dxa"/>
          </w:tcPr>
          <w:p w:rsidR="00111F83" w:rsidRPr="004A64A0" w:rsidRDefault="00111F83" w:rsidP="00111F83">
            <w:pPr>
              <w:numPr>
                <w:ilvl w:val="0"/>
                <w:numId w:val="11"/>
              </w:numPr>
              <w:ind w:left="426"/>
              <w:rPr>
                <w:rFonts w:ascii="Calibri" w:hAnsi="Calibri" w:cs="Calibri"/>
              </w:rPr>
            </w:pPr>
            <w:r w:rsidRPr="004A64A0">
              <w:rPr>
                <w:rFonts w:ascii="Calibri" w:hAnsi="Calibri" w:cs="Calibri"/>
                <w:b/>
              </w:rPr>
              <w:lastRenderedPageBreak/>
              <w:t>Does (.............................) try to control everything you do and/or are they excessively jealous?</w:t>
            </w:r>
            <w:r w:rsidRPr="004A64A0">
              <w:rPr>
                <w:rFonts w:ascii="Calibri" w:hAnsi="Calibri" w:cs="Calibri"/>
              </w:rPr>
              <w:t xml:space="preserve"> </w:t>
            </w:r>
            <w:r w:rsidRPr="004A64A0">
              <w:rPr>
                <w:rFonts w:ascii="Calibri" w:hAnsi="Calibri" w:cs="Calibri"/>
                <w:sz w:val="18"/>
                <w:szCs w:val="18"/>
              </w:rPr>
              <w:t>(in terms of relationships, who you see, being ‘policed at home’, telling you what to wear for example. Consider honour based violence and stalking and specify the behaviour including the behaviour of extended family)</w:t>
            </w:r>
          </w:p>
          <w:p w:rsidR="00111F83" w:rsidRPr="00A945EE" w:rsidRDefault="00111F83" w:rsidP="008E684F">
            <w:pPr>
              <w:rPr>
                <w:rFonts w:ascii="Calibri" w:hAnsi="Calibri" w:cs="Calibri"/>
              </w:rPr>
            </w:pPr>
          </w:p>
          <w:p w:rsidR="00111F83" w:rsidRPr="004A64A0" w:rsidRDefault="00111F83" w:rsidP="008E684F">
            <w:pPr>
              <w:rPr>
                <w:rFonts w:ascii="Calibri" w:hAnsi="Calibri" w:cs="Calibri"/>
                <w:sz w:val="20"/>
                <w:szCs w:val="20"/>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c>
          <w:tcPr>
            <w:tcW w:w="8046" w:type="dxa"/>
          </w:tcPr>
          <w:p w:rsidR="00111F83" w:rsidRPr="004A64A0" w:rsidRDefault="00111F83" w:rsidP="00111F83">
            <w:pPr>
              <w:numPr>
                <w:ilvl w:val="0"/>
                <w:numId w:val="11"/>
              </w:numPr>
              <w:ind w:left="426"/>
              <w:rPr>
                <w:rFonts w:ascii="Calibri" w:hAnsi="Calibri" w:cs="Calibri"/>
              </w:rPr>
            </w:pPr>
            <w:r w:rsidRPr="004A64A0">
              <w:rPr>
                <w:rFonts w:ascii="Calibri" w:hAnsi="Calibri" w:cs="Calibri"/>
                <w:b/>
              </w:rPr>
              <w:t>Has</w:t>
            </w:r>
            <w:r w:rsidRPr="004A64A0">
              <w:rPr>
                <w:rFonts w:ascii="Calibri" w:hAnsi="Calibri" w:cs="Calibri"/>
              </w:rPr>
              <w:t xml:space="preserve"> </w:t>
            </w:r>
            <w:r w:rsidRPr="004A64A0">
              <w:rPr>
                <w:rFonts w:ascii="Calibri" w:hAnsi="Calibri" w:cs="Calibri"/>
                <w:b/>
              </w:rPr>
              <w:t>(.............................) ever used weapons or objects to hurt you</w:t>
            </w:r>
          </w:p>
          <w:p w:rsidR="00111F83" w:rsidRPr="004A64A0" w:rsidRDefault="00111F83" w:rsidP="008E684F">
            <w:pPr>
              <w:rPr>
                <w:rFonts w:ascii="Calibri" w:hAnsi="Calibri" w:cs="Calibri"/>
                <w:sz w:val="20"/>
                <w:szCs w:val="20"/>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c>
          <w:tcPr>
            <w:tcW w:w="8046" w:type="dxa"/>
          </w:tcPr>
          <w:p w:rsidR="00111F83" w:rsidRPr="004A64A0" w:rsidRDefault="00111F83" w:rsidP="00111F83">
            <w:pPr>
              <w:numPr>
                <w:ilvl w:val="0"/>
                <w:numId w:val="11"/>
              </w:numPr>
              <w:ind w:left="426"/>
              <w:rPr>
                <w:rFonts w:ascii="Calibri" w:hAnsi="Calibri" w:cs="Calibri"/>
              </w:rPr>
            </w:pPr>
            <w:r w:rsidRPr="004A64A0">
              <w:rPr>
                <w:rFonts w:ascii="Calibri" w:hAnsi="Calibri" w:cs="Calibri"/>
                <w:b/>
              </w:rPr>
              <w:t>Has</w:t>
            </w:r>
            <w:r w:rsidRPr="004A64A0">
              <w:rPr>
                <w:rFonts w:ascii="Calibri" w:hAnsi="Calibri" w:cs="Calibri"/>
              </w:rPr>
              <w:t xml:space="preserve"> </w:t>
            </w:r>
            <w:r w:rsidRPr="004A64A0">
              <w:rPr>
                <w:rFonts w:ascii="Calibri" w:hAnsi="Calibri" w:cs="Calibri"/>
                <w:b/>
              </w:rPr>
              <w:t>(.............................) ever threatened to kill you or someone else and you believed them?</w:t>
            </w:r>
          </w:p>
          <w:p w:rsidR="00111F83" w:rsidRPr="004A64A0" w:rsidRDefault="00111F83" w:rsidP="008E684F">
            <w:pPr>
              <w:ind w:left="720"/>
              <w:rPr>
                <w:rFonts w:ascii="Calibri" w:hAnsi="Calibri" w:cs="Calibri"/>
                <w:sz w:val="20"/>
                <w:szCs w:val="20"/>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c>
          <w:tcPr>
            <w:tcW w:w="8046" w:type="dxa"/>
          </w:tcPr>
          <w:p w:rsidR="00111F83" w:rsidRPr="004A64A0" w:rsidRDefault="00111F83" w:rsidP="00111F83">
            <w:pPr>
              <w:numPr>
                <w:ilvl w:val="0"/>
                <w:numId w:val="11"/>
              </w:numPr>
              <w:ind w:left="426"/>
              <w:rPr>
                <w:rFonts w:ascii="Calibri" w:hAnsi="Calibri" w:cs="Calibri"/>
                <w:b/>
              </w:rPr>
            </w:pPr>
            <w:r w:rsidRPr="004A64A0">
              <w:rPr>
                <w:rFonts w:ascii="Calibri" w:hAnsi="Calibri" w:cs="Calibri"/>
                <w:b/>
              </w:rPr>
              <w:t>Has</w:t>
            </w:r>
            <w:r w:rsidRPr="004A64A0">
              <w:rPr>
                <w:rFonts w:ascii="Calibri" w:hAnsi="Calibri" w:cs="Calibri"/>
              </w:rPr>
              <w:t xml:space="preserve"> </w:t>
            </w:r>
            <w:r w:rsidRPr="004A64A0">
              <w:rPr>
                <w:rFonts w:ascii="Calibri" w:hAnsi="Calibri" w:cs="Calibri"/>
                <w:b/>
              </w:rPr>
              <w:t>(.............................) ever attempted to strangle / choke / suffocate / drown you?</w:t>
            </w: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rPr>
          <w:trHeight w:val="1142"/>
        </w:trPr>
        <w:tc>
          <w:tcPr>
            <w:tcW w:w="8046" w:type="dxa"/>
          </w:tcPr>
          <w:p w:rsidR="00111F83" w:rsidRPr="004A64A0" w:rsidRDefault="00111F83" w:rsidP="00111F83">
            <w:pPr>
              <w:numPr>
                <w:ilvl w:val="0"/>
                <w:numId w:val="11"/>
              </w:numPr>
              <w:ind w:left="426"/>
              <w:rPr>
                <w:rFonts w:ascii="Calibri" w:hAnsi="Calibri" w:cs="Calibri"/>
                <w:b/>
              </w:rPr>
            </w:pPr>
            <w:r w:rsidRPr="004A64A0">
              <w:rPr>
                <w:rFonts w:ascii="Calibri" w:hAnsi="Calibri" w:cs="Calibri"/>
                <w:b/>
              </w:rPr>
              <w:t xml:space="preserve">Does (...........................) do or say things of a sexual nature that makes you feel bad or that physically hurt you or someone else? </w:t>
            </w:r>
            <w:r w:rsidRPr="004A64A0">
              <w:rPr>
                <w:rFonts w:ascii="Calibri" w:hAnsi="Calibri" w:cs="Calibri"/>
                <w:sz w:val="20"/>
                <w:szCs w:val="20"/>
              </w:rPr>
              <w:t>(specify who</w:t>
            </w:r>
            <w:r>
              <w:rPr>
                <w:rFonts w:ascii="Calibri" w:hAnsi="Calibri" w:cs="Calibri"/>
                <w:sz w:val="20"/>
                <w:szCs w:val="20"/>
              </w:rPr>
              <w:t>/</w:t>
            </w:r>
            <w:r w:rsidRPr="004A64A0">
              <w:rPr>
                <w:rFonts w:ascii="Calibri" w:hAnsi="Calibri" w:cs="Calibri"/>
                <w:sz w:val="20"/>
                <w:szCs w:val="20"/>
              </w:rPr>
              <w:t>what)</w:t>
            </w: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rPr>
          <w:trHeight w:val="1144"/>
        </w:trPr>
        <w:tc>
          <w:tcPr>
            <w:tcW w:w="8046" w:type="dxa"/>
          </w:tcPr>
          <w:p w:rsidR="00111F83" w:rsidRPr="004A64A0" w:rsidRDefault="00111F83" w:rsidP="00111F83">
            <w:pPr>
              <w:numPr>
                <w:ilvl w:val="0"/>
                <w:numId w:val="11"/>
              </w:numPr>
              <w:ind w:left="426"/>
              <w:rPr>
                <w:rFonts w:ascii="Calibri" w:hAnsi="Calibri" w:cs="Calibri"/>
                <w:b/>
              </w:rPr>
            </w:pPr>
            <w:r w:rsidRPr="004A64A0">
              <w:rPr>
                <w:rFonts w:ascii="Calibri" w:hAnsi="Calibri" w:cs="Calibri"/>
                <w:b/>
              </w:rPr>
              <w:t xml:space="preserve">Is there any other person that has threatened you or that you are afraid of? </w:t>
            </w:r>
            <w:r w:rsidRPr="004A64A0">
              <w:rPr>
                <w:rFonts w:ascii="Calibri" w:hAnsi="Calibri" w:cs="Calibri"/>
                <w:sz w:val="20"/>
                <w:szCs w:val="20"/>
              </w:rPr>
              <w:t>(If yes, consider extended family if honour based violence. Please specify who)</w:t>
            </w:r>
          </w:p>
          <w:p w:rsidR="00111F83" w:rsidRPr="004A64A0" w:rsidRDefault="00111F83" w:rsidP="008E684F">
            <w:pPr>
              <w:rPr>
                <w:rFonts w:ascii="Calibri" w:hAnsi="Calibri" w:cs="Calibri"/>
                <w:b/>
                <w:sz w:val="20"/>
                <w:szCs w:val="20"/>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rPr>
          <w:trHeight w:val="1402"/>
        </w:trPr>
        <w:tc>
          <w:tcPr>
            <w:tcW w:w="8046" w:type="dxa"/>
          </w:tcPr>
          <w:p w:rsidR="00111F83" w:rsidRPr="000B4621" w:rsidRDefault="00111F83" w:rsidP="00111F83">
            <w:pPr>
              <w:numPr>
                <w:ilvl w:val="0"/>
                <w:numId w:val="11"/>
              </w:numPr>
              <w:rPr>
                <w:rFonts w:ascii="Calibri" w:hAnsi="Calibri" w:cs="Calibri"/>
                <w:b/>
                <w:sz w:val="20"/>
                <w:szCs w:val="20"/>
              </w:rPr>
            </w:pPr>
            <w:r w:rsidRPr="004A64A0">
              <w:rPr>
                <w:rFonts w:ascii="Calibri" w:hAnsi="Calibri" w:cs="Calibri"/>
              </w:rPr>
              <w:t xml:space="preserve">Do you know if (.......................) has hurt anyone else? </w:t>
            </w:r>
            <w:r w:rsidRPr="000B4621">
              <w:rPr>
                <w:rFonts w:ascii="Calibri" w:hAnsi="Calibri" w:cs="Calibri"/>
                <w:sz w:val="20"/>
                <w:szCs w:val="20"/>
              </w:rPr>
              <w:t>(for example children/siblings/elderly relative/stranger. Consider HBV. Please specify who and what:</w:t>
            </w:r>
          </w:p>
          <w:p w:rsidR="00111F83" w:rsidRPr="000B4621" w:rsidRDefault="00111F83" w:rsidP="008E684F">
            <w:pPr>
              <w:tabs>
                <w:tab w:val="left" w:pos="1620"/>
                <w:tab w:val="left" w:pos="6195"/>
              </w:tabs>
              <w:rPr>
                <w:rFonts w:ascii="Calibri" w:hAnsi="Calibri" w:cs="Calibri"/>
              </w:rPr>
            </w:pPr>
            <w:r w:rsidRPr="000B4621">
              <w:rPr>
                <w:rFonts w:ascii="Calibri" w:hAnsi="Calibri" w:cs="Calibri"/>
              </w:rPr>
              <w:t>Children</w:t>
            </w:r>
            <w:r>
              <w:rPr>
                <w:rFonts w:ascii="Calibri" w:hAnsi="Calibri" w:cs="Calibri"/>
              </w:rPr>
              <w:t>?</w:t>
            </w:r>
            <w:r w:rsidRPr="000B4621">
              <w:rPr>
                <w:rFonts w:ascii="Calibri" w:hAnsi="Calibri" w:cs="Calibri"/>
              </w:rPr>
              <w:t xml:space="preserve">             Another  family member </w:t>
            </w:r>
            <w:r>
              <w:rPr>
                <w:rFonts w:ascii="Calibri" w:hAnsi="Calibri" w:cs="Calibri"/>
              </w:rPr>
              <w:t>?</w:t>
            </w:r>
            <w:r w:rsidRPr="000B4621">
              <w:rPr>
                <w:rFonts w:ascii="Calibri" w:hAnsi="Calibri" w:cs="Calibri"/>
              </w:rPr>
              <w:t xml:space="preserve">         Someone from a previous relationship</w:t>
            </w:r>
            <w:r>
              <w:rPr>
                <w:rFonts w:ascii="Calibri" w:hAnsi="Calibri" w:cs="Calibri"/>
              </w:rPr>
              <w:t>?</w:t>
            </w:r>
          </w:p>
          <w:p w:rsidR="00111F83" w:rsidRPr="004A64A0" w:rsidRDefault="00111F83" w:rsidP="008E684F">
            <w:pPr>
              <w:rPr>
                <w:rFonts w:ascii="Calibri" w:hAnsi="Calibri" w:cs="Calibri"/>
                <w:sz w:val="20"/>
                <w:szCs w:val="20"/>
              </w:rPr>
            </w:pPr>
            <w:r w:rsidRPr="000B4621">
              <w:rPr>
                <w:rFonts w:ascii="Calibri" w:hAnsi="Calibri" w:cs="Calibri"/>
              </w:rPr>
              <w:t>Other (please specify)</w:t>
            </w: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c>
          <w:tcPr>
            <w:tcW w:w="8046" w:type="dxa"/>
          </w:tcPr>
          <w:p w:rsidR="00111F83" w:rsidRPr="004A64A0" w:rsidRDefault="00111F83" w:rsidP="00111F83">
            <w:pPr>
              <w:numPr>
                <w:ilvl w:val="0"/>
                <w:numId w:val="11"/>
              </w:numPr>
              <w:ind w:hanging="578"/>
              <w:rPr>
                <w:rFonts w:ascii="Calibri" w:hAnsi="Calibri" w:cs="Calibri"/>
              </w:rPr>
            </w:pPr>
            <w:r w:rsidRPr="004A64A0">
              <w:rPr>
                <w:rFonts w:ascii="Calibri" w:hAnsi="Calibri" w:cs="Calibri"/>
                <w:b/>
              </w:rPr>
              <w:t>Has (...........................) ever mistreated an animal or the family pet?</w:t>
            </w:r>
          </w:p>
          <w:p w:rsidR="00111F83" w:rsidRPr="004A64A0" w:rsidRDefault="00111F83" w:rsidP="008E684F">
            <w:pPr>
              <w:ind w:left="720"/>
              <w:rPr>
                <w:rFonts w:ascii="Calibri" w:hAnsi="Calibri" w:cs="Calibri"/>
                <w:sz w:val="20"/>
                <w:szCs w:val="20"/>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c>
          <w:tcPr>
            <w:tcW w:w="8046" w:type="dxa"/>
            <w:shd w:val="clear" w:color="auto" w:fill="0070C0"/>
          </w:tcPr>
          <w:p w:rsidR="00111F83" w:rsidRPr="004A64A0" w:rsidRDefault="00111F83" w:rsidP="008E684F">
            <w:pPr>
              <w:rPr>
                <w:rFonts w:ascii="Calibri" w:hAnsi="Calibri" w:cs="Calibri"/>
                <w:b/>
                <w:color w:val="FFFFFF"/>
              </w:rPr>
            </w:pPr>
            <w:r w:rsidRPr="004A64A0">
              <w:rPr>
                <w:rFonts w:ascii="Calibri" w:hAnsi="Calibri" w:cs="Calibri"/>
                <w:b/>
                <w:color w:val="FFFFFF"/>
              </w:rPr>
              <w:t>ABUSER(S)</w:t>
            </w:r>
          </w:p>
        </w:tc>
        <w:tc>
          <w:tcPr>
            <w:tcW w:w="1276" w:type="dxa"/>
            <w:shd w:val="clear" w:color="auto" w:fill="0070C0"/>
          </w:tcPr>
          <w:p w:rsidR="00111F83" w:rsidRPr="004A64A0" w:rsidRDefault="00111F83" w:rsidP="008E684F">
            <w:pPr>
              <w:jc w:val="center"/>
              <w:rPr>
                <w:rFonts w:ascii="Calibri" w:hAnsi="Calibri" w:cs="Calibri"/>
                <w:b/>
                <w:color w:val="FFFFFF"/>
              </w:rPr>
            </w:pPr>
            <w:r w:rsidRPr="004A64A0">
              <w:rPr>
                <w:rFonts w:ascii="Calibri" w:hAnsi="Calibri" w:cs="Calibri"/>
                <w:b/>
                <w:color w:val="FFFFFF"/>
              </w:rPr>
              <w:t>YES</w:t>
            </w:r>
          </w:p>
        </w:tc>
        <w:tc>
          <w:tcPr>
            <w:tcW w:w="1360" w:type="dxa"/>
            <w:shd w:val="clear" w:color="auto" w:fill="0070C0"/>
          </w:tcPr>
          <w:p w:rsidR="00111F83" w:rsidRPr="004A64A0" w:rsidRDefault="00111F83" w:rsidP="008E684F">
            <w:pPr>
              <w:jc w:val="center"/>
              <w:rPr>
                <w:rFonts w:ascii="Calibri" w:hAnsi="Calibri" w:cs="Calibri"/>
                <w:b/>
                <w:color w:val="FFFFFF"/>
              </w:rPr>
            </w:pPr>
            <w:r w:rsidRPr="004A64A0">
              <w:rPr>
                <w:rFonts w:ascii="Calibri" w:hAnsi="Calibri" w:cs="Calibri"/>
                <w:b/>
                <w:color w:val="FFFFFF"/>
              </w:rPr>
              <w:t>NO</w:t>
            </w:r>
          </w:p>
        </w:tc>
      </w:tr>
      <w:tr w:rsidR="00111F83" w:rsidRPr="004A64A0" w:rsidTr="008E684F">
        <w:tc>
          <w:tcPr>
            <w:tcW w:w="8046" w:type="dxa"/>
          </w:tcPr>
          <w:p w:rsidR="00111F83" w:rsidRPr="004A64A0" w:rsidRDefault="00111F83" w:rsidP="00111F83">
            <w:pPr>
              <w:numPr>
                <w:ilvl w:val="0"/>
                <w:numId w:val="11"/>
              </w:numPr>
              <w:rPr>
                <w:rFonts w:ascii="Calibri" w:hAnsi="Calibri" w:cs="Calibri"/>
                <w:b/>
              </w:rPr>
            </w:pPr>
            <w:r w:rsidRPr="004A64A0">
              <w:rPr>
                <w:rFonts w:ascii="Calibri" w:hAnsi="Calibri" w:cs="Calibri"/>
              </w:rPr>
              <w:t xml:space="preserve">Are there financial issues? For example, are you dependant on (...............) for money/have they recently lost their job/other financial issues e.g. debt or rent arrears ? Give </w:t>
            </w:r>
            <w:r>
              <w:rPr>
                <w:rFonts w:ascii="Calibri" w:hAnsi="Calibri" w:cs="Calibri"/>
              </w:rPr>
              <w:t>d</w:t>
            </w:r>
            <w:r w:rsidRPr="004A64A0">
              <w:rPr>
                <w:rFonts w:ascii="Calibri" w:hAnsi="Calibri" w:cs="Calibri"/>
              </w:rPr>
              <w:t>etails.</w:t>
            </w:r>
          </w:p>
          <w:p w:rsidR="00111F83" w:rsidRPr="00A945EE" w:rsidRDefault="00111F83" w:rsidP="008E684F">
            <w:pPr>
              <w:rPr>
                <w:rFonts w:ascii="Calibri" w:hAnsi="Calibri" w:cs="Calibri"/>
                <w:b/>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c>
          <w:tcPr>
            <w:tcW w:w="8046" w:type="dxa"/>
          </w:tcPr>
          <w:p w:rsidR="00111F83" w:rsidRPr="004A64A0" w:rsidRDefault="00111F83" w:rsidP="00111F83">
            <w:pPr>
              <w:numPr>
                <w:ilvl w:val="0"/>
                <w:numId w:val="11"/>
              </w:numPr>
              <w:rPr>
                <w:rFonts w:ascii="Calibri" w:hAnsi="Calibri" w:cs="Calibri"/>
              </w:rPr>
            </w:pPr>
            <w:r w:rsidRPr="004A64A0">
              <w:rPr>
                <w:rFonts w:ascii="Calibri" w:hAnsi="Calibri" w:cs="Calibri"/>
                <w:b/>
              </w:rPr>
              <w:t xml:space="preserve">Has (........................) had problems in the past year with drugs (prescription or other), alcohol or mental health leading to problems in leading a normal life? </w:t>
            </w:r>
            <w:r w:rsidRPr="004A64A0">
              <w:rPr>
                <w:rFonts w:ascii="Calibri" w:hAnsi="Calibri" w:cs="Calibri"/>
                <w:sz w:val="20"/>
                <w:szCs w:val="20"/>
              </w:rPr>
              <w:t>(Please specify what)</w:t>
            </w:r>
          </w:p>
          <w:p w:rsidR="00111F83" w:rsidRPr="000B4621" w:rsidRDefault="00111F83" w:rsidP="008E684F">
            <w:pPr>
              <w:rPr>
                <w:rFonts w:ascii="Calibri" w:hAnsi="Calibri" w:cs="Calibri"/>
              </w:rPr>
            </w:pPr>
            <w:r w:rsidRPr="000B4621">
              <w:rPr>
                <w:rFonts w:ascii="Calibri" w:hAnsi="Calibri" w:cs="Calibri"/>
              </w:rPr>
              <w:t xml:space="preserve">Drugs?                           </w:t>
            </w:r>
            <w:r>
              <w:rPr>
                <w:rFonts w:ascii="Calibri" w:hAnsi="Calibri" w:cs="Calibri"/>
              </w:rPr>
              <w:t xml:space="preserve">      </w:t>
            </w:r>
            <w:r w:rsidRPr="000B4621">
              <w:rPr>
                <w:rFonts w:ascii="Calibri" w:hAnsi="Calibri" w:cs="Calibri"/>
              </w:rPr>
              <w:t xml:space="preserve"> Alcohol?                      </w:t>
            </w:r>
            <w:r>
              <w:rPr>
                <w:rFonts w:ascii="Calibri" w:hAnsi="Calibri" w:cs="Calibri"/>
              </w:rPr>
              <w:t xml:space="preserve">       </w:t>
            </w:r>
            <w:r w:rsidRPr="000B4621">
              <w:rPr>
                <w:rFonts w:ascii="Calibri" w:hAnsi="Calibri" w:cs="Calibri"/>
              </w:rPr>
              <w:t>Mental Health?</w:t>
            </w:r>
          </w:p>
          <w:p w:rsidR="00111F83" w:rsidRPr="00A945EE" w:rsidRDefault="00111F83" w:rsidP="008E684F">
            <w:pPr>
              <w:rPr>
                <w:rFonts w:ascii="Calibri" w:hAnsi="Calibri" w:cs="Calibri"/>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c>
          <w:tcPr>
            <w:tcW w:w="8046" w:type="dxa"/>
          </w:tcPr>
          <w:p w:rsidR="00111F83" w:rsidRPr="004A64A0" w:rsidRDefault="00111F83" w:rsidP="00111F83">
            <w:pPr>
              <w:numPr>
                <w:ilvl w:val="0"/>
                <w:numId w:val="11"/>
              </w:numPr>
              <w:ind w:left="567" w:hanging="425"/>
              <w:rPr>
                <w:rFonts w:ascii="Calibri" w:hAnsi="Calibri" w:cs="Calibri"/>
                <w:b/>
              </w:rPr>
            </w:pPr>
            <w:r w:rsidRPr="004A64A0">
              <w:rPr>
                <w:rFonts w:ascii="Calibri" w:hAnsi="Calibri" w:cs="Calibri"/>
                <w:b/>
              </w:rPr>
              <w:t>Has (.........................) ever threatened or attempted suicide?</w:t>
            </w:r>
          </w:p>
          <w:p w:rsidR="00111F83" w:rsidRPr="00A945EE" w:rsidRDefault="00111F83" w:rsidP="008E684F">
            <w:pPr>
              <w:ind w:left="720"/>
              <w:rPr>
                <w:rFonts w:ascii="Calibri" w:hAnsi="Calibri" w:cs="Calibri"/>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c>
          <w:tcPr>
            <w:tcW w:w="8046" w:type="dxa"/>
          </w:tcPr>
          <w:p w:rsidR="00111F83" w:rsidRPr="004A64A0" w:rsidRDefault="00111F83" w:rsidP="00111F83">
            <w:pPr>
              <w:numPr>
                <w:ilvl w:val="0"/>
                <w:numId w:val="11"/>
              </w:numPr>
              <w:ind w:left="567" w:hanging="425"/>
              <w:rPr>
                <w:rFonts w:ascii="Calibri" w:hAnsi="Calibri" w:cs="Calibri"/>
                <w:b/>
              </w:rPr>
            </w:pPr>
            <w:r w:rsidRPr="004A64A0">
              <w:rPr>
                <w:rFonts w:ascii="Calibri" w:hAnsi="Calibri" w:cs="Calibri"/>
              </w:rPr>
              <w:t xml:space="preserve">Has (..........................) ever breached bail/an injunction and/or any agreement for when they can see you and /or the children? </w:t>
            </w:r>
            <w:r w:rsidRPr="004A64A0">
              <w:rPr>
                <w:rFonts w:ascii="Calibri" w:hAnsi="Calibri" w:cs="Calibri"/>
                <w:sz w:val="20"/>
                <w:szCs w:val="20"/>
              </w:rPr>
              <w:t>(please specify)</w:t>
            </w:r>
          </w:p>
          <w:p w:rsidR="00111F83" w:rsidRPr="000B4621" w:rsidRDefault="00111F83" w:rsidP="008E684F">
            <w:pPr>
              <w:rPr>
                <w:rFonts w:ascii="Calibri" w:hAnsi="Calibri" w:cs="Calibri"/>
              </w:rPr>
            </w:pPr>
            <w:r w:rsidRPr="000B4621">
              <w:rPr>
                <w:rFonts w:ascii="Calibri" w:hAnsi="Calibri" w:cs="Calibri"/>
              </w:rPr>
              <w:t xml:space="preserve">Bail conditions?                              </w:t>
            </w:r>
            <w:r>
              <w:rPr>
                <w:rFonts w:ascii="Calibri" w:hAnsi="Calibri" w:cs="Calibri"/>
              </w:rPr>
              <w:t xml:space="preserve"> </w:t>
            </w:r>
            <w:r w:rsidRPr="000B4621">
              <w:rPr>
                <w:rFonts w:ascii="Calibri" w:hAnsi="Calibri" w:cs="Calibri"/>
              </w:rPr>
              <w:t xml:space="preserve">  </w:t>
            </w:r>
            <w:r>
              <w:rPr>
                <w:rFonts w:ascii="Calibri" w:hAnsi="Calibri" w:cs="Calibri"/>
              </w:rPr>
              <w:t xml:space="preserve"> </w:t>
            </w:r>
            <w:r w:rsidRPr="000B4621">
              <w:rPr>
                <w:rFonts w:ascii="Calibri" w:hAnsi="Calibri" w:cs="Calibri"/>
              </w:rPr>
              <w:t xml:space="preserve"> Non Molestation/Occupation order?             </w:t>
            </w:r>
          </w:p>
          <w:p w:rsidR="00111F83" w:rsidRDefault="00111F83" w:rsidP="008E684F">
            <w:pPr>
              <w:rPr>
                <w:rFonts w:ascii="Calibri" w:hAnsi="Calibri" w:cs="Calibri"/>
              </w:rPr>
            </w:pPr>
            <w:r w:rsidRPr="000B4621">
              <w:rPr>
                <w:rFonts w:ascii="Calibri" w:hAnsi="Calibri" w:cs="Calibri"/>
              </w:rPr>
              <w:t xml:space="preserve">Child contact arrangements?        </w:t>
            </w:r>
            <w:r>
              <w:rPr>
                <w:rFonts w:ascii="Calibri" w:hAnsi="Calibri" w:cs="Calibri"/>
              </w:rPr>
              <w:t xml:space="preserve"> </w:t>
            </w:r>
            <w:r w:rsidRPr="000B4621">
              <w:rPr>
                <w:rFonts w:ascii="Calibri" w:hAnsi="Calibri" w:cs="Calibri"/>
              </w:rPr>
              <w:t xml:space="preserve">  </w:t>
            </w:r>
            <w:r>
              <w:rPr>
                <w:rFonts w:ascii="Calibri" w:hAnsi="Calibri" w:cs="Calibri"/>
              </w:rPr>
              <w:t xml:space="preserve"> </w:t>
            </w:r>
            <w:r w:rsidRPr="000B4621">
              <w:rPr>
                <w:rFonts w:ascii="Calibri" w:hAnsi="Calibri" w:cs="Calibri"/>
              </w:rPr>
              <w:t xml:space="preserve">Forced Marriage Protection Order?              </w:t>
            </w:r>
          </w:p>
          <w:p w:rsidR="00111F83" w:rsidRPr="004A64A0" w:rsidRDefault="00111F83" w:rsidP="008E684F">
            <w:pPr>
              <w:rPr>
                <w:rFonts w:ascii="Calibri" w:hAnsi="Calibri" w:cs="Calibri"/>
              </w:rPr>
            </w:pPr>
            <w:r w:rsidRPr="000B4621">
              <w:rPr>
                <w:rFonts w:ascii="Calibri" w:hAnsi="Calibri" w:cs="Calibri"/>
              </w:rPr>
              <w:t>Other (please specify)</w:t>
            </w: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r w:rsidR="00111F83" w:rsidRPr="004A64A0" w:rsidTr="008E684F">
        <w:tc>
          <w:tcPr>
            <w:tcW w:w="8046" w:type="dxa"/>
          </w:tcPr>
          <w:p w:rsidR="00111F83" w:rsidRPr="004A64A0" w:rsidRDefault="00111F83" w:rsidP="00111F83">
            <w:pPr>
              <w:numPr>
                <w:ilvl w:val="0"/>
                <w:numId w:val="11"/>
              </w:numPr>
              <w:rPr>
                <w:rFonts w:ascii="Calibri" w:hAnsi="Calibri" w:cs="Calibri"/>
              </w:rPr>
            </w:pPr>
            <w:r w:rsidRPr="004A64A0">
              <w:rPr>
                <w:rFonts w:ascii="Calibri" w:hAnsi="Calibri" w:cs="Calibri"/>
              </w:rPr>
              <w:t xml:space="preserve">Do you know if (.................) has ever been in trouble with the police or has criminal history? </w:t>
            </w:r>
            <w:r w:rsidRPr="004A64A0">
              <w:rPr>
                <w:rFonts w:ascii="Calibri" w:hAnsi="Calibri" w:cs="Calibri"/>
                <w:sz w:val="20"/>
                <w:szCs w:val="20"/>
              </w:rPr>
              <w:t>(If yes, please specify)</w:t>
            </w:r>
          </w:p>
          <w:p w:rsidR="00111F83" w:rsidRDefault="00111F83" w:rsidP="008E684F">
            <w:pPr>
              <w:rPr>
                <w:rFonts w:ascii="Calibri" w:hAnsi="Calibri" w:cs="Calibri"/>
              </w:rPr>
            </w:pPr>
            <w:r w:rsidRPr="003060EA">
              <w:rPr>
                <w:rFonts w:ascii="Calibri" w:hAnsi="Calibri" w:cs="Calibri"/>
              </w:rPr>
              <w:t xml:space="preserve">DV?               </w:t>
            </w:r>
            <w:r>
              <w:rPr>
                <w:rFonts w:ascii="Calibri" w:hAnsi="Calibri" w:cs="Calibri"/>
              </w:rPr>
              <w:t xml:space="preserve">          </w:t>
            </w:r>
            <w:r w:rsidRPr="003060EA">
              <w:rPr>
                <w:rFonts w:ascii="Calibri" w:hAnsi="Calibri" w:cs="Calibri"/>
              </w:rPr>
              <w:t xml:space="preserve">Sexual violence? </w:t>
            </w:r>
            <w:r>
              <w:rPr>
                <w:rFonts w:ascii="Calibri" w:hAnsi="Calibri" w:cs="Calibri"/>
              </w:rPr>
              <w:t xml:space="preserve">   </w:t>
            </w:r>
            <w:r w:rsidRPr="003060EA">
              <w:rPr>
                <w:rFonts w:ascii="Calibri" w:hAnsi="Calibri" w:cs="Calibri"/>
              </w:rPr>
              <w:t xml:space="preserve">            Other Violence?                  Other?</w:t>
            </w:r>
          </w:p>
          <w:p w:rsidR="00111F83" w:rsidRPr="000B4621" w:rsidRDefault="00111F83" w:rsidP="008E684F">
            <w:pPr>
              <w:rPr>
                <w:rFonts w:ascii="Calibri" w:hAnsi="Calibri" w:cs="Calibri"/>
              </w:rPr>
            </w:pPr>
          </w:p>
        </w:tc>
        <w:tc>
          <w:tcPr>
            <w:tcW w:w="1276" w:type="dxa"/>
          </w:tcPr>
          <w:p w:rsidR="00111F83" w:rsidRPr="004A64A0" w:rsidRDefault="00111F83" w:rsidP="008E684F">
            <w:pPr>
              <w:jc w:val="center"/>
              <w:rPr>
                <w:rFonts w:ascii="Calibri" w:hAnsi="Calibri" w:cs="Calibri"/>
              </w:rPr>
            </w:pPr>
          </w:p>
        </w:tc>
        <w:tc>
          <w:tcPr>
            <w:tcW w:w="1360" w:type="dxa"/>
          </w:tcPr>
          <w:p w:rsidR="00111F83" w:rsidRPr="004A64A0" w:rsidRDefault="00111F83" w:rsidP="008E684F">
            <w:pPr>
              <w:rPr>
                <w:rFonts w:ascii="Calibri" w:hAnsi="Calibri" w:cs="Calibri"/>
              </w:rPr>
            </w:pPr>
          </w:p>
        </w:tc>
      </w:tr>
    </w:tbl>
    <w:p w:rsidR="00111F83" w:rsidRPr="00094E1C" w:rsidRDefault="00111F83" w:rsidP="00111F83">
      <w:pPr>
        <w:jc w:val="center"/>
        <w:rPr>
          <w:rFonts w:ascii="Calibri" w:hAnsi="Calibri" w:cs="Calibri"/>
          <w:b/>
          <w:sz w:val="16"/>
          <w:szCs w:val="16"/>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5991225</wp:posOffset>
                </wp:positionH>
                <wp:positionV relativeFrom="paragraph">
                  <wp:posOffset>113030</wp:posOffset>
                </wp:positionV>
                <wp:extent cx="352425" cy="260985"/>
                <wp:effectExtent l="9525" t="12700" r="952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FF0000"/>
                          </a:solidFill>
                          <a:miter lim="800000"/>
                          <a:headEnd/>
                          <a:tailEnd/>
                        </a:ln>
                      </wps:spPr>
                      <wps:txbx>
                        <w:txbxContent>
                          <w:p w:rsidR="000D4718" w:rsidRPr="00094E1C" w:rsidRDefault="000D4718" w:rsidP="00111F83">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71.75pt;margin-top:8.9pt;width:27.75pt;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" strokecolor="red" strokeweight="1.25pt">
                <v:textbox>
                  <w:txbxContent>
                    <w:p w:rsidR="000D4718" w:rsidRPr="00094E1C" w:rsidRDefault="000D4718" w:rsidP="00111F83">
                      <w:pPr>
                        <w:jc w:val="center"/>
                        <w:rPr>
                          <w:rFonts w:ascii="Calibri" w:hAnsi="Calibri" w:cs="Calibri"/>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4762500</wp:posOffset>
                </wp:positionH>
                <wp:positionV relativeFrom="paragraph">
                  <wp:posOffset>113030</wp:posOffset>
                </wp:positionV>
                <wp:extent cx="352425" cy="260985"/>
                <wp:effectExtent l="9525" t="12700"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000000"/>
                          </a:solidFill>
                          <a:miter lim="800000"/>
                          <a:headEnd/>
                          <a:tailEnd/>
                        </a:ln>
                      </wps:spPr>
                      <wps:txbx>
                        <w:txbxContent>
                          <w:p w:rsidR="000D4718" w:rsidRPr="00094E1C" w:rsidRDefault="000D4718" w:rsidP="00111F83">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75pt;margin-top:8.9pt;width:27.7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Wt7LQIAAFc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" strokeweight="1.25pt">
                <v:textbox>
                  <w:txbxContent>
                    <w:p w:rsidR="000D4718" w:rsidRPr="00094E1C" w:rsidRDefault="000D4718" w:rsidP="00111F83">
                      <w:pPr>
                        <w:jc w:val="center"/>
                        <w:rPr>
                          <w:rFonts w:ascii="Calibri" w:hAnsi="Calibri" w:cs="Calibri"/>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113030</wp:posOffset>
                </wp:positionV>
                <wp:extent cx="352425" cy="260985"/>
                <wp:effectExtent l="9525" t="12700"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000000"/>
                          </a:solidFill>
                          <a:miter lim="800000"/>
                          <a:headEnd/>
                          <a:tailEnd/>
                        </a:ln>
                      </wps:spPr>
                      <wps:txbx>
                        <w:txbxContent>
                          <w:p w:rsidR="000D4718" w:rsidRPr="00BF2661" w:rsidRDefault="000D4718" w:rsidP="00111F83">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52pt;margin-top:8.9pt;width:27.7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UhLAIAAFc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" strokeweight="1.25pt">
                <v:textbox>
                  <w:txbxContent>
                    <w:p w:rsidR="000D4718" w:rsidRPr="00BF2661" w:rsidRDefault="000D4718" w:rsidP="00111F83">
                      <w:pPr>
                        <w:jc w:val="center"/>
                        <w:rPr>
                          <w:rFonts w:ascii="Calibri" w:hAnsi="Calibri" w:cs="Calibri"/>
                        </w:rPr>
                      </w:pPr>
                    </w:p>
                  </w:txbxContent>
                </v:textbox>
              </v:shape>
            </w:pict>
          </mc:Fallback>
        </mc:AlternateContent>
      </w:r>
    </w:p>
    <w:p w:rsidR="00111F83" w:rsidRPr="004A64A0" w:rsidRDefault="00111F83" w:rsidP="00111F83">
      <w:pPr>
        <w:spacing w:after="120"/>
        <w:ind w:firstLine="720"/>
        <w:jc w:val="center"/>
        <w:rPr>
          <w:rFonts w:ascii="Calibri" w:hAnsi="Calibri" w:cs="Calibri"/>
          <w:b/>
          <w:sz w:val="28"/>
          <w:szCs w:val="28"/>
        </w:rPr>
      </w:pPr>
      <w:r w:rsidRPr="004A64A0">
        <w:rPr>
          <w:rFonts w:ascii="Calibri" w:hAnsi="Calibri" w:cs="Calibri"/>
          <w:b/>
          <w:sz w:val="28"/>
          <w:szCs w:val="28"/>
        </w:rPr>
        <w:t xml:space="preserve">RISK LEVEL:  </w:t>
      </w:r>
      <w:r>
        <w:rPr>
          <w:rFonts w:ascii="Calibri" w:hAnsi="Calibri" w:cs="Calibri"/>
          <w:b/>
          <w:sz w:val="28"/>
          <w:szCs w:val="28"/>
        </w:rPr>
        <w:t xml:space="preserve">  </w:t>
      </w:r>
      <w:r w:rsidRPr="004A64A0">
        <w:rPr>
          <w:rFonts w:ascii="Calibri" w:hAnsi="Calibri" w:cs="Calibri"/>
          <w:b/>
          <w:sz w:val="28"/>
          <w:szCs w:val="28"/>
        </w:rPr>
        <w:t>STANDARD</w:t>
      </w:r>
      <w:r>
        <w:rPr>
          <w:rFonts w:ascii="Calibri" w:hAnsi="Calibri" w:cs="Calibri"/>
          <w:b/>
          <w:sz w:val="28"/>
          <w:szCs w:val="28"/>
        </w:rPr>
        <w:t>:</w:t>
      </w:r>
      <w:r w:rsidRPr="004A64A0">
        <w:rPr>
          <w:rFonts w:ascii="Calibri" w:hAnsi="Calibri" w:cs="Calibri"/>
          <w:b/>
          <w:sz w:val="28"/>
          <w:szCs w:val="28"/>
        </w:rPr>
        <w:t xml:space="preserve"> </w:t>
      </w:r>
      <w:r w:rsidRPr="004A64A0">
        <w:rPr>
          <w:rFonts w:ascii="Calibri" w:hAnsi="Calibri" w:cs="Calibri"/>
          <w:b/>
          <w:sz w:val="28"/>
          <w:szCs w:val="28"/>
        </w:rPr>
        <w:tab/>
      </w:r>
      <w:r w:rsidRPr="004A64A0">
        <w:rPr>
          <w:rFonts w:ascii="Calibri" w:hAnsi="Calibri" w:cs="Calibri"/>
          <w:b/>
          <w:sz w:val="28"/>
          <w:szCs w:val="28"/>
        </w:rPr>
        <w:tab/>
        <w:t>MEDIUM</w:t>
      </w:r>
      <w:r>
        <w:rPr>
          <w:rFonts w:ascii="Calibri" w:hAnsi="Calibri" w:cs="Calibri"/>
          <w:b/>
          <w:sz w:val="28"/>
          <w:szCs w:val="28"/>
        </w:rPr>
        <w:t>:</w:t>
      </w:r>
      <w:r w:rsidRPr="004A64A0">
        <w:rPr>
          <w:rFonts w:ascii="Calibri" w:hAnsi="Calibri" w:cs="Calibri"/>
          <w:b/>
          <w:sz w:val="28"/>
          <w:szCs w:val="28"/>
        </w:rPr>
        <w:tab/>
      </w:r>
      <w:r w:rsidRPr="004A64A0">
        <w:rPr>
          <w:rFonts w:ascii="Calibri" w:hAnsi="Calibri" w:cs="Calibri"/>
          <w:b/>
          <w:sz w:val="28"/>
          <w:szCs w:val="28"/>
        </w:rPr>
        <w:tab/>
        <w:t xml:space="preserve">    </w:t>
      </w:r>
      <w:r w:rsidRPr="00094E1C">
        <w:rPr>
          <w:rFonts w:ascii="Calibri" w:hAnsi="Calibri" w:cs="Calibri"/>
          <w:b/>
          <w:color w:val="FF0000"/>
          <w:sz w:val="28"/>
          <w:szCs w:val="28"/>
        </w:rPr>
        <w:t>HIGH</w:t>
      </w:r>
      <w:r>
        <w:rPr>
          <w:rFonts w:ascii="Calibri" w:hAnsi="Calibri" w:cs="Calibri"/>
          <w:b/>
          <w:color w:val="FF0000"/>
          <w:sz w:val="28"/>
          <w:szCs w:val="28"/>
        </w:rPr>
        <w:t xml:space="preserve">:     </w:t>
      </w:r>
    </w:p>
    <w:p w:rsidR="00111F83" w:rsidRPr="005E5292" w:rsidRDefault="00111F83" w:rsidP="00111F83">
      <w:pPr>
        <w:jc w:val="center"/>
        <w:rPr>
          <w:rFonts w:ascii="Calibri" w:hAnsi="Calibri" w:cs="Calibri"/>
          <w:b/>
          <w:sz w:val="26"/>
          <w:szCs w:val="26"/>
        </w:rPr>
      </w:pPr>
      <w:r w:rsidRPr="005E5292">
        <w:rPr>
          <w:rFonts w:ascii="Calibri" w:hAnsi="Calibri" w:cs="Calibri"/>
          <w:b/>
          <w:sz w:val="26"/>
          <w:szCs w:val="26"/>
        </w:rPr>
        <w:t xml:space="preserve">THE RISK LEVEL MUST BE BASED ON PROFESSIONAL JUDGEMENT, </w:t>
      </w:r>
      <w:r w:rsidRPr="005E5292">
        <w:rPr>
          <w:rFonts w:ascii="Calibri" w:hAnsi="Calibri" w:cs="Calibri"/>
          <w:b/>
          <w:sz w:val="26"/>
          <w:szCs w:val="26"/>
          <w:u w:val="single"/>
        </w:rPr>
        <w:t>NOT</w:t>
      </w:r>
      <w:r w:rsidRPr="005E5292">
        <w:rPr>
          <w:rFonts w:ascii="Calibri" w:hAnsi="Calibri" w:cs="Calibri"/>
          <w:b/>
          <w:sz w:val="26"/>
          <w:szCs w:val="26"/>
        </w:rPr>
        <w:t xml:space="preserve"> No. of ticks</w:t>
      </w:r>
    </w:p>
    <w:p w:rsidR="00111F83" w:rsidRPr="005E5292" w:rsidRDefault="00111F83" w:rsidP="00111F83">
      <w:pPr>
        <w:jc w:val="center"/>
        <w:rPr>
          <w:rFonts w:ascii="Calibri" w:hAnsi="Calibri" w:cs="Calibri"/>
          <w:b/>
          <w:sz w:val="26"/>
          <w:szCs w:val="26"/>
        </w:rPr>
      </w:pPr>
      <w:r w:rsidRPr="005E5292">
        <w:rPr>
          <w:rFonts w:ascii="Calibri" w:hAnsi="Calibri" w:cs="Calibri"/>
          <w:b/>
          <w:sz w:val="26"/>
          <w:szCs w:val="26"/>
        </w:rPr>
        <w:t xml:space="preserve">ALL </w:t>
      </w:r>
      <w:r w:rsidRPr="005E5292">
        <w:rPr>
          <w:rFonts w:ascii="Calibri" w:hAnsi="Calibri" w:cs="Calibri"/>
          <w:b/>
          <w:color w:val="FF0000"/>
          <w:sz w:val="26"/>
          <w:szCs w:val="26"/>
        </w:rPr>
        <w:t xml:space="preserve">HIGH RISK </w:t>
      </w:r>
      <w:r w:rsidRPr="005E5292">
        <w:rPr>
          <w:rFonts w:ascii="Calibri" w:hAnsi="Calibri" w:cs="Calibri"/>
          <w:b/>
          <w:sz w:val="26"/>
          <w:szCs w:val="26"/>
        </w:rPr>
        <w:t>CASES MUST BE REFERRED TO MARAC ON REFERRAL FORM ATTACHED</w:t>
      </w:r>
    </w:p>
    <w:p w:rsidR="00111F83" w:rsidRPr="00614DA8" w:rsidRDefault="00111F83" w:rsidP="00111F83">
      <w:pPr>
        <w:jc w:val="center"/>
        <w:rPr>
          <w:rFonts w:ascii="Calibri" w:hAnsi="Calibri" w:cs="Calibri"/>
          <w:b/>
          <w:sz w:val="16"/>
          <w:szCs w:val="16"/>
        </w:rPr>
      </w:pPr>
    </w:p>
    <w:p w:rsidR="00111F83" w:rsidRDefault="00111F83" w:rsidP="00111F83">
      <w:pPr>
        <w:jc w:val="center"/>
        <w:rPr>
          <w:rFonts w:ascii="Calibri" w:hAnsi="Calibri" w:cs="Calibri"/>
          <w:b/>
          <w:color w:val="FF0000"/>
          <w:sz w:val="32"/>
          <w:szCs w:val="32"/>
        </w:rPr>
      </w:pPr>
      <w:r w:rsidRPr="00F75631">
        <w:rPr>
          <w:rFonts w:ascii="Calibri" w:hAnsi="Calibri" w:cs="Calibri"/>
          <w:b/>
          <w:color w:val="FF0000"/>
          <w:sz w:val="32"/>
          <w:szCs w:val="32"/>
        </w:rPr>
        <w:t xml:space="preserve">MARAC REFERRAL FORM – FOR </w:t>
      </w:r>
      <w:r w:rsidRPr="00614DA8">
        <w:rPr>
          <w:rFonts w:ascii="Calibri" w:hAnsi="Calibri" w:cs="Calibri"/>
          <w:b/>
          <w:color w:val="FF0000"/>
          <w:sz w:val="32"/>
          <w:szCs w:val="32"/>
          <w:u w:val="single"/>
        </w:rPr>
        <w:t>HIGH RISK</w:t>
      </w:r>
      <w:r w:rsidRPr="00F75631">
        <w:rPr>
          <w:rFonts w:ascii="Calibri" w:hAnsi="Calibri" w:cs="Calibri"/>
          <w:b/>
          <w:color w:val="FF0000"/>
          <w:sz w:val="32"/>
          <w:szCs w:val="32"/>
        </w:rPr>
        <w:t xml:space="preserve"> CASES ONLY</w:t>
      </w:r>
    </w:p>
    <w:p w:rsidR="00111F83" w:rsidRPr="00614DA8" w:rsidRDefault="00111F83" w:rsidP="00111F83">
      <w:pPr>
        <w:jc w:val="center"/>
        <w:rPr>
          <w:rFonts w:ascii="Calibri" w:hAnsi="Calibri" w:cs="Calibri"/>
          <w:b/>
          <w:color w:val="FF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1"/>
        <w:gridCol w:w="4379"/>
        <w:gridCol w:w="2537"/>
        <w:gridCol w:w="1181"/>
      </w:tblGrid>
      <w:tr w:rsidR="00111F83" w:rsidRPr="00C67B10" w:rsidTr="008E684F">
        <w:trPr>
          <w:trHeight w:val="332"/>
        </w:trPr>
        <w:tc>
          <w:tcPr>
            <w:tcW w:w="10682" w:type="dxa"/>
            <w:gridSpan w:val="4"/>
            <w:vAlign w:val="center"/>
          </w:tcPr>
          <w:p w:rsidR="00111F83" w:rsidRPr="003314F5" w:rsidRDefault="00111F83" w:rsidP="008E684F">
            <w:pPr>
              <w:pStyle w:val="NoSpacing"/>
              <w:rPr>
                <w:rFonts w:ascii="Calibri" w:hAnsi="Calibri" w:cs="Calibri"/>
                <w:szCs w:val="22"/>
              </w:rPr>
            </w:pPr>
            <w:r w:rsidRPr="00614DA8">
              <w:rPr>
                <w:rFonts w:ascii="Calibri" w:hAnsi="Calibri" w:cs="Calibri"/>
                <w:b/>
                <w:szCs w:val="24"/>
              </w:rPr>
              <w:t>REFERR</w:t>
            </w:r>
            <w:r>
              <w:rPr>
                <w:rFonts w:ascii="Calibri" w:hAnsi="Calibri" w:cs="Calibri"/>
                <w:b/>
                <w:szCs w:val="24"/>
              </w:rPr>
              <w:t>AL FROM</w:t>
            </w:r>
            <w:r w:rsidRPr="00614DA8">
              <w:rPr>
                <w:rFonts w:ascii="Calibri" w:hAnsi="Calibri" w:cs="Calibri"/>
                <w:szCs w:val="24"/>
              </w:rPr>
              <w:t xml:space="preserve"> (AGENCY)</w:t>
            </w:r>
            <w:r>
              <w:rPr>
                <w:rFonts w:ascii="Calibri" w:hAnsi="Calibri" w:cs="Calibri"/>
                <w:szCs w:val="24"/>
              </w:rPr>
              <w:t xml:space="preserve">: </w:t>
            </w:r>
          </w:p>
          <w:p w:rsidR="00111F83" w:rsidRPr="003314F5" w:rsidRDefault="00111F83" w:rsidP="008E684F">
            <w:pPr>
              <w:pStyle w:val="NoSpacing"/>
              <w:rPr>
                <w:rFonts w:ascii="Calibri" w:hAnsi="Calibri" w:cs="Calibri"/>
                <w:szCs w:val="22"/>
              </w:rPr>
            </w:pPr>
          </w:p>
          <w:p w:rsidR="00111F83" w:rsidRPr="00614DA8" w:rsidRDefault="00111F83" w:rsidP="008E684F">
            <w:pPr>
              <w:pStyle w:val="NoSpacing"/>
              <w:rPr>
                <w:rFonts w:ascii="Calibri" w:hAnsi="Calibri" w:cs="Calibri"/>
                <w:szCs w:val="22"/>
              </w:rPr>
            </w:pPr>
            <w:r w:rsidRPr="00614DA8">
              <w:rPr>
                <w:rFonts w:ascii="Calibri" w:hAnsi="Calibri" w:cs="Calibri"/>
                <w:b/>
                <w:szCs w:val="24"/>
              </w:rPr>
              <w:t>TO LEAD AGENCY:</w:t>
            </w:r>
            <w:r w:rsidRPr="00614DA8">
              <w:rPr>
                <w:rFonts w:ascii="Calibri" w:hAnsi="Calibri" w:cs="Calibri"/>
                <w:sz w:val="22"/>
                <w:szCs w:val="22"/>
              </w:rPr>
              <w:t xml:space="preserve"> </w:t>
            </w:r>
            <w:r w:rsidRPr="006C54EE">
              <w:rPr>
                <w:rFonts w:ascii="Calibri" w:hAnsi="Calibri" w:cs="Calibri"/>
                <w:b/>
                <w:szCs w:val="24"/>
              </w:rPr>
              <w:t>SOUTH YORKSHIRE POLICE</w:t>
            </w:r>
            <w:r w:rsidRPr="00614DA8">
              <w:rPr>
                <w:rFonts w:ascii="Calibri" w:hAnsi="Calibri" w:cs="Calibri"/>
                <w:sz w:val="22"/>
                <w:szCs w:val="22"/>
              </w:rPr>
              <w:t xml:space="preserve">   </w:t>
            </w:r>
            <w:r w:rsidRPr="006C54EE">
              <w:rPr>
                <w:rFonts w:ascii="Calibri" w:hAnsi="Calibri" w:cs="Calibri"/>
                <w:sz w:val="22"/>
                <w:szCs w:val="22"/>
              </w:rPr>
              <w:t>TEL: 0114 252 3682 / 0114 252 3597   FAX: 0114 252 3095</w:t>
            </w:r>
          </w:p>
          <w:p w:rsidR="00111F83" w:rsidRPr="00614DA8" w:rsidRDefault="00111F83" w:rsidP="008E684F">
            <w:pPr>
              <w:pStyle w:val="NoSpacing"/>
              <w:rPr>
                <w:rFonts w:ascii="Calibri" w:hAnsi="Calibri" w:cs="Calibri"/>
                <w:sz w:val="16"/>
                <w:szCs w:val="16"/>
              </w:rPr>
            </w:pPr>
          </w:p>
          <w:p w:rsidR="00111F83" w:rsidRPr="00614DA8" w:rsidRDefault="00111F83" w:rsidP="008E684F">
            <w:pPr>
              <w:pStyle w:val="NoSpacing"/>
              <w:rPr>
                <w:rFonts w:ascii="Calibri" w:hAnsi="Calibri" w:cs="Calibri"/>
                <w:b/>
                <w:sz w:val="20"/>
                <w:szCs w:val="20"/>
              </w:rPr>
            </w:pPr>
            <w:r w:rsidRPr="00614DA8">
              <w:rPr>
                <w:rFonts w:ascii="Calibri" w:hAnsi="Calibri" w:cs="Calibri"/>
                <w:b/>
                <w:szCs w:val="24"/>
              </w:rPr>
              <w:t xml:space="preserve">DATE:  </w:t>
            </w:r>
          </w:p>
        </w:tc>
      </w:tr>
      <w:tr w:rsidR="00111F83" w:rsidRPr="00C67B10" w:rsidTr="008E684F">
        <w:trPr>
          <w:trHeight w:val="332"/>
        </w:trPr>
        <w:tc>
          <w:tcPr>
            <w:tcW w:w="9464" w:type="dxa"/>
            <w:gridSpan w:val="3"/>
            <w:vAlign w:val="center"/>
          </w:tcPr>
          <w:p w:rsidR="00111F83" w:rsidRPr="00C67B10" w:rsidRDefault="00111F83" w:rsidP="008E684F">
            <w:pPr>
              <w:rPr>
                <w:rFonts w:ascii="Calibri" w:hAnsi="Calibri" w:cs="Calibri"/>
              </w:rPr>
            </w:pPr>
            <w:r w:rsidRPr="00C67B10">
              <w:rPr>
                <w:rFonts w:ascii="Calibri" w:hAnsi="Calibri" w:cs="Calibri"/>
              </w:rPr>
              <w:t>NO. OF RISK ASSESSMENTS COMPLETED</w:t>
            </w:r>
            <w:r>
              <w:rPr>
                <w:rFonts w:ascii="Calibri" w:hAnsi="Calibri" w:cs="Calibri"/>
              </w:rPr>
              <w:t xml:space="preserve"> BY REFERRER IN LAST 12 MONTHS (with </w:t>
            </w:r>
            <w:r w:rsidRPr="00C67B10">
              <w:rPr>
                <w:rFonts w:ascii="Calibri" w:hAnsi="Calibri" w:cs="Calibri"/>
              </w:rPr>
              <w:t>this victim)</w:t>
            </w:r>
            <w:r>
              <w:rPr>
                <w:rFonts w:ascii="Calibri" w:hAnsi="Calibri" w:cs="Calibri"/>
              </w:rPr>
              <w:t>:</w:t>
            </w:r>
          </w:p>
        </w:tc>
        <w:tc>
          <w:tcPr>
            <w:tcW w:w="1218" w:type="dxa"/>
          </w:tcPr>
          <w:p w:rsidR="00111F83" w:rsidRPr="00C67B10" w:rsidRDefault="00111F83" w:rsidP="008E684F">
            <w:pPr>
              <w:spacing w:before="120" w:after="120"/>
              <w:jc w:val="center"/>
              <w:rPr>
                <w:rFonts w:ascii="Calibri" w:hAnsi="Calibri" w:cs="Calibri"/>
              </w:rPr>
            </w:pPr>
          </w:p>
        </w:tc>
      </w:tr>
      <w:tr w:rsidR="00111F83" w:rsidRPr="00C67B10" w:rsidTr="008E684F">
        <w:trPr>
          <w:trHeight w:val="382"/>
        </w:trPr>
        <w:tc>
          <w:tcPr>
            <w:tcW w:w="9464" w:type="dxa"/>
            <w:gridSpan w:val="3"/>
            <w:tcBorders>
              <w:right w:val="single" w:sz="4" w:space="0" w:color="auto"/>
            </w:tcBorders>
          </w:tcPr>
          <w:p w:rsidR="00111F83" w:rsidRPr="00C67B10" w:rsidRDefault="00111F83" w:rsidP="008E684F">
            <w:pPr>
              <w:rPr>
                <w:rFonts w:ascii="Calibri" w:hAnsi="Calibri" w:cs="Calibri"/>
              </w:rPr>
            </w:pPr>
            <w:r w:rsidRPr="00C67B10">
              <w:rPr>
                <w:rFonts w:ascii="Calibri" w:hAnsi="Calibri" w:cs="Calibri"/>
              </w:rPr>
              <w:t>IS THIS REFERRAL A MARAC REPEAT?</w:t>
            </w:r>
          </w:p>
        </w:tc>
        <w:tc>
          <w:tcPr>
            <w:tcW w:w="1218" w:type="dxa"/>
            <w:tcBorders>
              <w:left w:val="single" w:sz="4" w:space="0" w:color="auto"/>
              <w:bottom w:val="single" w:sz="4" w:space="0" w:color="auto"/>
            </w:tcBorders>
          </w:tcPr>
          <w:p w:rsidR="00111F83" w:rsidRPr="00C67B10" w:rsidRDefault="00111F83" w:rsidP="008E684F">
            <w:pPr>
              <w:jc w:val="center"/>
              <w:rPr>
                <w:rFonts w:ascii="Calibri" w:hAnsi="Calibri" w:cs="Calibri"/>
              </w:rPr>
            </w:pPr>
            <w:r w:rsidRPr="00C67B10">
              <w:rPr>
                <w:rFonts w:ascii="Calibri" w:hAnsi="Calibri" w:cs="Calibri"/>
              </w:rPr>
              <w:t>Y</w:t>
            </w:r>
            <w:r>
              <w:rPr>
                <w:rFonts w:ascii="Calibri" w:hAnsi="Calibri" w:cs="Calibri"/>
              </w:rPr>
              <w:t>ES</w:t>
            </w:r>
            <w:r w:rsidRPr="00C67B10">
              <w:rPr>
                <w:rFonts w:ascii="Calibri" w:hAnsi="Calibri" w:cs="Calibri"/>
              </w:rPr>
              <w:t xml:space="preserve"> / N</w:t>
            </w:r>
            <w:r>
              <w:rPr>
                <w:rFonts w:ascii="Calibri" w:hAnsi="Calibri" w:cs="Calibri"/>
              </w:rPr>
              <w:t>O</w:t>
            </w:r>
          </w:p>
        </w:tc>
      </w:tr>
      <w:tr w:rsidR="00111F83" w:rsidRPr="00C67B10" w:rsidTr="008E684F">
        <w:trPr>
          <w:trHeight w:val="1484"/>
        </w:trPr>
        <w:tc>
          <w:tcPr>
            <w:tcW w:w="10682" w:type="dxa"/>
            <w:gridSpan w:val="4"/>
            <w:tcBorders>
              <w:top w:val="single" w:sz="4" w:space="0" w:color="auto"/>
            </w:tcBorders>
          </w:tcPr>
          <w:p w:rsidR="00111F83" w:rsidRPr="00C67B10" w:rsidRDefault="00111F83" w:rsidP="008E684F">
            <w:pPr>
              <w:rPr>
                <w:rFonts w:ascii="Calibri" w:hAnsi="Calibri" w:cs="Calibri"/>
              </w:rPr>
            </w:pPr>
            <w:r w:rsidRPr="00C67B10">
              <w:rPr>
                <w:rFonts w:ascii="Calibri" w:hAnsi="Calibri" w:cs="Calibri"/>
              </w:rPr>
              <w:t>REASON(S) FOR REFERRAL:</w:t>
            </w:r>
          </w:p>
          <w:p w:rsidR="00111F83" w:rsidRPr="003314F5" w:rsidRDefault="00111F83" w:rsidP="008E684F">
            <w:pPr>
              <w:rPr>
                <w:rFonts w:ascii="Calibri" w:hAnsi="Calibri" w:cs="Calibri"/>
              </w:rPr>
            </w:pPr>
          </w:p>
          <w:p w:rsidR="00111F83" w:rsidRPr="003314F5" w:rsidRDefault="00111F83" w:rsidP="008E684F">
            <w:pPr>
              <w:rPr>
                <w:rFonts w:ascii="Calibri" w:hAnsi="Calibri" w:cs="Calibri"/>
              </w:rPr>
            </w:pPr>
          </w:p>
          <w:p w:rsidR="00111F83" w:rsidRPr="003314F5" w:rsidRDefault="00111F83" w:rsidP="008E684F">
            <w:pPr>
              <w:rPr>
                <w:rFonts w:ascii="Calibri" w:hAnsi="Calibri" w:cs="Calibri"/>
              </w:rPr>
            </w:pPr>
          </w:p>
          <w:p w:rsidR="00111F83" w:rsidRPr="00C67B10" w:rsidRDefault="00111F83" w:rsidP="008E684F">
            <w:pPr>
              <w:rPr>
                <w:rFonts w:ascii="Calibri" w:hAnsi="Calibri" w:cs="Calibri"/>
              </w:rPr>
            </w:pPr>
          </w:p>
        </w:tc>
      </w:tr>
      <w:tr w:rsidR="00111F83" w:rsidRPr="00C67B10" w:rsidTr="008E684F">
        <w:trPr>
          <w:trHeight w:val="779"/>
        </w:trPr>
        <w:tc>
          <w:tcPr>
            <w:tcW w:w="10682" w:type="dxa"/>
            <w:gridSpan w:val="4"/>
            <w:tcBorders>
              <w:top w:val="single" w:sz="4" w:space="0" w:color="auto"/>
            </w:tcBorders>
          </w:tcPr>
          <w:p w:rsidR="00111F83" w:rsidRPr="00C67B10" w:rsidRDefault="00111F83" w:rsidP="008E684F">
            <w:pPr>
              <w:rPr>
                <w:rFonts w:ascii="Calibri" w:hAnsi="Calibri" w:cs="Calibri"/>
              </w:rPr>
            </w:pPr>
            <w:r w:rsidRPr="00C67B10">
              <w:rPr>
                <w:rFonts w:ascii="Calibri" w:hAnsi="Calibri" w:cs="Calibri"/>
              </w:rPr>
              <w:t xml:space="preserve">IDENTIFY </w:t>
            </w:r>
            <w:r w:rsidRPr="00C67B10">
              <w:rPr>
                <w:rFonts w:ascii="Calibri" w:hAnsi="Calibri" w:cs="Calibri"/>
                <w:b/>
              </w:rPr>
              <w:t xml:space="preserve">CURRENT </w:t>
            </w:r>
            <w:r w:rsidRPr="00C67B10">
              <w:rPr>
                <w:rFonts w:ascii="Calibri" w:hAnsi="Calibri" w:cs="Calibri"/>
              </w:rPr>
              <w:t>KEY RISKS TO THE VICTIM:</w:t>
            </w:r>
          </w:p>
          <w:p w:rsidR="00111F83" w:rsidRPr="003314F5" w:rsidRDefault="00111F83" w:rsidP="008E684F">
            <w:pPr>
              <w:rPr>
                <w:rFonts w:ascii="Calibri" w:hAnsi="Calibri" w:cs="Calibri"/>
              </w:rPr>
            </w:pPr>
          </w:p>
          <w:p w:rsidR="00111F83" w:rsidRPr="003314F5" w:rsidRDefault="00111F83" w:rsidP="008E684F">
            <w:pPr>
              <w:rPr>
                <w:rFonts w:ascii="Calibri" w:hAnsi="Calibri" w:cs="Calibri"/>
              </w:rPr>
            </w:pPr>
          </w:p>
          <w:p w:rsidR="00111F83" w:rsidRPr="00BB7731" w:rsidRDefault="00111F83" w:rsidP="008E684F">
            <w:pPr>
              <w:rPr>
                <w:rFonts w:ascii="Calibri" w:hAnsi="Calibri" w:cs="Calibri"/>
              </w:rPr>
            </w:pPr>
          </w:p>
          <w:p w:rsidR="00111F83" w:rsidRPr="00C67B10" w:rsidRDefault="00111F83" w:rsidP="008E684F">
            <w:pPr>
              <w:rPr>
                <w:rFonts w:ascii="Calibri" w:hAnsi="Calibri" w:cs="Calibri"/>
              </w:rPr>
            </w:pPr>
          </w:p>
        </w:tc>
      </w:tr>
      <w:tr w:rsidR="00111F83" w:rsidRPr="00C67B10" w:rsidTr="008E684F">
        <w:trPr>
          <w:trHeight w:val="1541"/>
        </w:trPr>
        <w:tc>
          <w:tcPr>
            <w:tcW w:w="10682" w:type="dxa"/>
            <w:gridSpan w:val="4"/>
          </w:tcPr>
          <w:p w:rsidR="00111F83" w:rsidRPr="00BB7731" w:rsidRDefault="00111F83" w:rsidP="008E684F">
            <w:pPr>
              <w:rPr>
                <w:rFonts w:ascii="Calibri" w:hAnsi="Calibri" w:cs="Calibri"/>
                <w:sz w:val="20"/>
                <w:szCs w:val="20"/>
              </w:rPr>
            </w:pPr>
            <w:r w:rsidRPr="00C67B10">
              <w:rPr>
                <w:rFonts w:ascii="Calibri" w:hAnsi="Calibri" w:cs="Calibri"/>
              </w:rPr>
              <w:t xml:space="preserve">OTHER RELEVANT INFORMATION (From victim or officer/worker) WHICH MAY ALTER RISK LEVELS. DESCRIBE: </w:t>
            </w:r>
            <w:r w:rsidRPr="00BB7731">
              <w:rPr>
                <w:rFonts w:ascii="Calibri" w:hAnsi="Calibri" w:cs="Calibri"/>
                <w:sz w:val="20"/>
                <w:szCs w:val="20"/>
              </w:rPr>
              <w:t>(Consider for example victim’s vulnerability – disability, mental health, alcohol/substance misuse and/or the abuser’s occupation/interests-does this give unique access to weapons i.e. ex-military, police, pest control)</w:t>
            </w:r>
          </w:p>
          <w:p w:rsidR="00111F83" w:rsidRPr="003314F5" w:rsidRDefault="00111F83" w:rsidP="008E684F">
            <w:pPr>
              <w:rPr>
                <w:rFonts w:ascii="Calibri" w:hAnsi="Calibri" w:cs="Calibri"/>
              </w:rPr>
            </w:pPr>
          </w:p>
          <w:p w:rsidR="00111F83" w:rsidRPr="003314F5" w:rsidRDefault="00111F83" w:rsidP="008E684F">
            <w:pPr>
              <w:rPr>
                <w:rFonts w:ascii="Calibri" w:hAnsi="Calibri" w:cs="Calibri"/>
              </w:rPr>
            </w:pPr>
          </w:p>
          <w:p w:rsidR="00111F83" w:rsidRPr="003314F5" w:rsidRDefault="00111F83" w:rsidP="008E684F">
            <w:pPr>
              <w:rPr>
                <w:rFonts w:ascii="Calibri" w:hAnsi="Calibri" w:cs="Calibri"/>
              </w:rPr>
            </w:pPr>
          </w:p>
          <w:p w:rsidR="00111F83" w:rsidRPr="00C67B10" w:rsidRDefault="00111F83" w:rsidP="008E684F">
            <w:pPr>
              <w:rPr>
                <w:rFonts w:ascii="Calibri" w:hAnsi="Calibri" w:cs="Calibri"/>
              </w:rPr>
            </w:pPr>
          </w:p>
        </w:tc>
      </w:tr>
      <w:tr w:rsidR="00111F83" w:rsidRPr="00C67B10" w:rsidTr="008E684F">
        <w:trPr>
          <w:trHeight w:val="1123"/>
        </w:trPr>
        <w:tc>
          <w:tcPr>
            <w:tcW w:w="10682" w:type="dxa"/>
            <w:gridSpan w:val="4"/>
          </w:tcPr>
          <w:p w:rsidR="00111F83" w:rsidRPr="00C67B10" w:rsidRDefault="00111F83" w:rsidP="008E684F">
            <w:pPr>
              <w:rPr>
                <w:rFonts w:ascii="Calibri" w:hAnsi="Calibri" w:cs="Calibri"/>
              </w:rPr>
            </w:pPr>
            <w:r w:rsidRPr="00C67B10">
              <w:rPr>
                <w:rFonts w:ascii="Calibri" w:hAnsi="Calibri" w:cs="Calibri"/>
              </w:rPr>
              <w:t>IF ANY OTHER AGENCY IS KNOWN TO BE INVOLVED, PLEASE SUPPLY CONTACT DETAILS (NAME, ADDRESS, PHONE NUMBERS ETC)?</w:t>
            </w:r>
          </w:p>
          <w:p w:rsidR="00111F83" w:rsidRPr="003314F5" w:rsidRDefault="00111F83" w:rsidP="008E684F">
            <w:pPr>
              <w:rPr>
                <w:rFonts w:ascii="Calibri" w:hAnsi="Calibri" w:cs="Calibri"/>
              </w:rPr>
            </w:pPr>
          </w:p>
          <w:p w:rsidR="00111F83" w:rsidRPr="003314F5" w:rsidRDefault="00111F83" w:rsidP="008E684F">
            <w:pPr>
              <w:rPr>
                <w:rFonts w:ascii="Calibri" w:hAnsi="Calibri" w:cs="Calibri"/>
              </w:rPr>
            </w:pPr>
          </w:p>
          <w:p w:rsidR="00111F83" w:rsidRPr="00C67B10" w:rsidRDefault="00111F83" w:rsidP="008E684F">
            <w:pPr>
              <w:rPr>
                <w:rFonts w:ascii="Calibri" w:hAnsi="Calibri" w:cs="Calibri"/>
              </w:rPr>
            </w:pPr>
          </w:p>
        </w:tc>
      </w:tr>
      <w:tr w:rsidR="00111F83" w:rsidRPr="00C67B10" w:rsidTr="008E684F">
        <w:trPr>
          <w:trHeight w:val="981"/>
        </w:trPr>
        <w:tc>
          <w:tcPr>
            <w:tcW w:w="10682" w:type="dxa"/>
            <w:gridSpan w:val="4"/>
          </w:tcPr>
          <w:p w:rsidR="00111F83" w:rsidRDefault="00111F83" w:rsidP="008E684F">
            <w:pPr>
              <w:tabs>
                <w:tab w:val="left" w:pos="7980"/>
              </w:tabs>
              <w:rPr>
                <w:rFonts w:ascii="Calibri" w:hAnsi="Calibri" w:cs="Calibri"/>
              </w:rPr>
            </w:pPr>
            <w:r w:rsidRPr="00C67B10">
              <w:rPr>
                <w:rFonts w:ascii="Calibri" w:hAnsi="Calibri" w:cs="Calibri"/>
              </w:rPr>
              <w:t xml:space="preserve">IS THIS PERSON AWARE OF THE MARAC REFERRAL?             </w:t>
            </w:r>
            <w:r>
              <w:rPr>
                <w:rFonts w:ascii="Calibri" w:hAnsi="Calibri" w:cs="Calibri"/>
              </w:rPr>
              <w:t xml:space="preserve"> </w:t>
            </w:r>
            <w:r w:rsidRPr="00C67B10">
              <w:rPr>
                <w:rFonts w:ascii="Calibri" w:hAnsi="Calibri" w:cs="Calibri"/>
              </w:rPr>
              <w:t xml:space="preserve">YES   </w:t>
            </w:r>
            <w:r>
              <w:rPr>
                <w:rFonts w:ascii="Calibri" w:hAnsi="Calibri" w:cs="Calibri"/>
              </w:rPr>
              <w:t>/</w:t>
            </w:r>
            <w:r w:rsidRPr="00C67B10">
              <w:rPr>
                <w:rFonts w:ascii="Calibri" w:hAnsi="Calibri" w:cs="Calibri"/>
              </w:rPr>
              <w:t xml:space="preserve"> </w:t>
            </w:r>
            <w:r>
              <w:rPr>
                <w:rFonts w:ascii="Calibri" w:hAnsi="Calibri" w:cs="Calibri"/>
              </w:rPr>
              <w:t xml:space="preserve"> </w:t>
            </w:r>
            <w:r w:rsidRPr="00C67B10">
              <w:rPr>
                <w:rFonts w:ascii="Calibri" w:hAnsi="Calibri" w:cs="Calibri"/>
              </w:rPr>
              <w:t xml:space="preserve">NO   </w:t>
            </w:r>
            <w:r>
              <w:rPr>
                <w:rFonts w:ascii="Calibri" w:hAnsi="Calibri" w:cs="Calibri"/>
              </w:rPr>
              <w:t xml:space="preserve"> </w:t>
            </w:r>
            <w:r w:rsidRPr="00C67B10">
              <w:rPr>
                <w:rFonts w:ascii="Calibri" w:hAnsi="Calibri" w:cs="Calibri"/>
              </w:rPr>
              <w:t>IF NO WHY NOT?</w:t>
            </w:r>
          </w:p>
          <w:p w:rsidR="00111F83" w:rsidRPr="003060EA" w:rsidRDefault="00111F83" w:rsidP="008E684F">
            <w:pPr>
              <w:tabs>
                <w:tab w:val="left" w:pos="7980"/>
              </w:tabs>
              <w:rPr>
                <w:rFonts w:ascii="Calibri" w:hAnsi="Calibri" w:cs="Calibri"/>
              </w:rPr>
            </w:pPr>
          </w:p>
          <w:p w:rsidR="00111F83" w:rsidRDefault="00111F83" w:rsidP="008E684F">
            <w:pPr>
              <w:tabs>
                <w:tab w:val="left" w:pos="6360"/>
                <w:tab w:val="left" w:pos="7845"/>
                <w:tab w:val="left" w:pos="7980"/>
              </w:tabs>
              <w:rPr>
                <w:rFonts w:ascii="Calibri" w:hAnsi="Calibri" w:cs="Calibri"/>
              </w:rPr>
            </w:pPr>
            <w:r w:rsidRPr="00C67B10">
              <w:rPr>
                <w:rFonts w:ascii="Calibri" w:hAnsi="Calibri" w:cs="Calibri"/>
              </w:rPr>
              <w:t>HAS THE VICTIM BEEN REFERRED TO ANY OTHER MARAC?  YES</w:t>
            </w:r>
            <w:r>
              <w:rPr>
                <w:rFonts w:ascii="Calibri" w:hAnsi="Calibri" w:cs="Calibri"/>
              </w:rPr>
              <w:t xml:space="preserve"> </w:t>
            </w:r>
            <w:r w:rsidRPr="00C67B10">
              <w:rPr>
                <w:rFonts w:ascii="Calibri" w:hAnsi="Calibri" w:cs="Calibri"/>
              </w:rPr>
              <w:t xml:space="preserve"> </w:t>
            </w:r>
            <w:r>
              <w:rPr>
                <w:rFonts w:ascii="Calibri" w:hAnsi="Calibri" w:cs="Calibri"/>
              </w:rPr>
              <w:t xml:space="preserve"> /  </w:t>
            </w:r>
            <w:r w:rsidRPr="00C67B10">
              <w:rPr>
                <w:rFonts w:ascii="Calibri" w:hAnsi="Calibri" w:cs="Calibri"/>
              </w:rPr>
              <w:t>NO</w:t>
            </w:r>
            <w:r>
              <w:rPr>
                <w:rFonts w:ascii="Calibri" w:hAnsi="Calibri" w:cs="Calibri"/>
              </w:rPr>
              <w:t xml:space="preserve">    I</w:t>
            </w:r>
            <w:r w:rsidRPr="00C67B10">
              <w:rPr>
                <w:rFonts w:ascii="Calibri" w:hAnsi="Calibri" w:cs="Calibri"/>
              </w:rPr>
              <w:t>F YES WHERE / WHEN?</w:t>
            </w:r>
            <w:r w:rsidRPr="00C67B10">
              <w:rPr>
                <w:rFonts w:ascii="Calibri" w:hAnsi="Calibri" w:cs="Calibri"/>
              </w:rPr>
              <w:tab/>
            </w:r>
          </w:p>
          <w:p w:rsidR="00111F83" w:rsidRPr="003060EA" w:rsidRDefault="00111F83" w:rsidP="008E684F">
            <w:pPr>
              <w:tabs>
                <w:tab w:val="left" w:pos="6360"/>
                <w:tab w:val="left" w:pos="7845"/>
                <w:tab w:val="left" w:pos="7980"/>
              </w:tabs>
              <w:rPr>
                <w:rFonts w:ascii="Calibri" w:hAnsi="Calibri" w:cs="Calibri"/>
              </w:rPr>
            </w:pPr>
          </w:p>
        </w:tc>
      </w:tr>
      <w:tr w:rsidR="00111F83" w:rsidRPr="00C67B10" w:rsidTr="008E684F">
        <w:tc>
          <w:tcPr>
            <w:tcW w:w="10682" w:type="dxa"/>
            <w:gridSpan w:val="4"/>
            <w:shd w:val="clear" w:color="auto" w:fill="0070C0"/>
            <w:vAlign w:val="center"/>
          </w:tcPr>
          <w:p w:rsidR="00111F83" w:rsidRPr="00C67B10" w:rsidRDefault="00111F83" w:rsidP="008E684F">
            <w:pPr>
              <w:jc w:val="center"/>
              <w:rPr>
                <w:rFonts w:ascii="Calibri" w:hAnsi="Calibri" w:cs="Calibri"/>
                <w:b/>
                <w:color w:val="FFFFFF"/>
              </w:rPr>
            </w:pPr>
            <w:r w:rsidRPr="00C67B10">
              <w:rPr>
                <w:rFonts w:ascii="Calibri" w:hAnsi="Calibri" w:cs="Calibri"/>
                <w:b/>
                <w:color w:val="FFFFFF"/>
              </w:rPr>
              <w:t>REFERRING PERSON</w:t>
            </w:r>
            <w:r>
              <w:rPr>
                <w:rFonts w:ascii="Calibri" w:hAnsi="Calibri" w:cs="Calibri"/>
                <w:b/>
                <w:color w:val="FFFFFF"/>
              </w:rPr>
              <w:t>’</w:t>
            </w:r>
            <w:r w:rsidRPr="00C67B10">
              <w:rPr>
                <w:rFonts w:ascii="Calibri" w:hAnsi="Calibri" w:cs="Calibri"/>
                <w:b/>
                <w:color w:val="FFFFFF"/>
              </w:rPr>
              <w:t>S DETAILS</w:t>
            </w:r>
          </w:p>
        </w:tc>
      </w:tr>
      <w:tr w:rsidR="00111F83" w:rsidRPr="00C67B10" w:rsidTr="008E684F">
        <w:trPr>
          <w:trHeight w:val="283"/>
        </w:trPr>
        <w:tc>
          <w:tcPr>
            <w:tcW w:w="2092" w:type="dxa"/>
          </w:tcPr>
          <w:p w:rsidR="00111F83" w:rsidRPr="00C67B10" w:rsidRDefault="00111F83" w:rsidP="008E684F">
            <w:pPr>
              <w:rPr>
                <w:rFonts w:ascii="Calibri" w:hAnsi="Calibri" w:cs="Calibri"/>
              </w:rPr>
            </w:pPr>
            <w:r w:rsidRPr="00C67B10">
              <w:rPr>
                <w:rFonts w:ascii="Calibri" w:hAnsi="Calibri" w:cs="Calibri"/>
              </w:rPr>
              <w:t>NAME</w:t>
            </w:r>
            <w:r>
              <w:rPr>
                <w:rFonts w:ascii="Calibri" w:hAnsi="Calibri" w:cs="Calibri"/>
              </w:rPr>
              <w:t xml:space="preserve"> &amp; ROLE</w:t>
            </w:r>
            <w:r w:rsidRPr="00C67B10">
              <w:rPr>
                <w:rFonts w:ascii="Calibri" w:hAnsi="Calibri" w:cs="Calibri"/>
              </w:rPr>
              <w:t xml:space="preserve"> </w:t>
            </w:r>
            <w:r>
              <w:rPr>
                <w:rFonts w:ascii="Calibri" w:hAnsi="Calibri" w:cs="Calibri"/>
              </w:rPr>
              <w:t>IN</w:t>
            </w:r>
            <w:r w:rsidRPr="00C67B10">
              <w:rPr>
                <w:rFonts w:ascii="Calibri" w:hAnsi="Calibri" w:cs="Calibri"/>
              </w:rPr>
              <w:t xml:space="preserve"> AGENCY:</w:t>
            </w:r>
          </w:p>
        </w:tc>
        <w:tc>
          <w:tcPr>
            <w:tcW w:w="8590" w:type="dxa"/>
            <w:gridSpan w:val="3"/>
          </w:tcPr>
          <w:p w:rsidR="00111F83" w:rsidRPr="00A945EE" w:rsidRDefault="00111F83" w:rsidP="008E684F">
            <w:pPr>
              <w:rPr>
                <w:rFonts w:ascii="Calibri" w:hAnsi="Calibri" w:cs="Calibri"/>
              </w:rPr>
            </w:pPr>
          </w:p>
          <w:p w:rsidR="00111F83" w:rsidRPr="00C67B10" w:rsidRDefault="00111F83" w:rsidP="008E684F">
            <w:pPr>
              <w:rPr>
                <w:rFonts w:ascii="Calibri" w:hAnsi="Calibri" w:cs="Calibri"/>
              </w:rPr>
            </w:pPr>
          </w:p>
        </w:tc>
      </w:tr>
      <w:tr w:rsidR="00111F83" w:rsidRPr="00C67B10" w:rsidTr="008E684F">
        <w:trPr>
          <w:trHeight w:val="283"/>
        </w:trPr>
        <w:tc>
          <w:tcPr>
            <w:tcW w:w="2092" w:type="dxa"/>
          </w:tcPr>
          <w:p w:rsidR="00111F83" w:rsidRPr="00C67B10" w:rsidRDefault="00111F83" w:rsidP="008E684F">
            <w:pPr>
              <w:rPr>
                <w:rFonts w:ascii="Calibri" w:hAnsi="Calibri" w:cs="Calibri"/>
              </w:rPr>
            </w:pPr>
            <w:r w:rsidRPr="00C67B10">
              <w:rPr>
                <w:rFonts w:ascii="Calibri" w:hAnsi="Calibri" w:cs="Calibri"/>
              </w:rPr>
              <w:t>ADDRESS:</w:t>
            </w:r>
          </w:p>
        </w:tc>
        <w:tc>
          <w:tcPr>
            <w:tcW w:w="8590" w:type="dxa"/>
            <w:gridSpan w:val="3"/>
          </w:tcPr>
          <w:p w:rsidR="00111F83" w:rsidRPr="00A945EE" w:rsidRDefault="00111F83" w:rsidP="008E684F">
            <w:pPr>
              <w:rPr>
                <w:rFonts w:ascii="Calibri" w:hAnsi="Calibri" w:cs="Calibri"/>
              </w:rPr>
            </w:pPr>
          </w:p>
          <w:p w:rsidR="00111F83" w:rsidRPr="00A945EE" w:rsidRDefault="00111F83" w:rsidP="008E684F">
            <w:pPr>
              <w:rPr>
                <w:rFonts w:ascii="Calibri" w:hAnsi="Calibri" w:cs="Calibri"/>
              </w:rPr>
            </w:pPr>
          </w:p>
          <w:p w:rsidR="00111F83" w:rsidRPr="00A945EE" w:rsidRDefault="00111F83" w:rsidP="008E684F">
            <w:pPr>
              <w:rPr>
                <w:rFonts w:ascii="Calibri" w:hAnsi="Calibri" w:cs="Calibri"/>
              </w:rPr>
            </w:pPr>
          </w:p>
        </w:tc>
      </w:tr>
      <w:tr w:rsidR="00111F83" w:rsidRPr="00C67B10" w:rsidTr="008E684F">
        <w:trPr>
          <w:trHeight w:val="283"/>
        </w:trPr>
        <w:tc>
          <w:tcPr>
            <w:tcW w:w="2092" w:type="dxa"/>
          </w:tcPr>
          <w:p w:rsidR="00111F83" w:rsidRPr="00C67B10" w:rsidRDefault="00111F83" w:rsidP="008E684F">
            <w:pPr>
              <w:rPr>
                <w:rFonts w:ascii="Calibri" w:hAnsi="Calibri" w:cs="Calibri"/>
              </w:rPr>
            </w:pPr>
            <w:r w:rsidRPr="00C67B10">
              <w:rPr>
                <w:rFonts w:ascii="Calibri" w:hAnsi="Calibri" w:cs="Calibri"/>
              </w:rPr>
              <w:t>TELEPHONE:</w:t>
            </w:r>
          </w:p>
        </w:tc>
        <w:tc>
          <w:tcPr>
            <w:tcW w:w="4679" w:type="dxa"/>
          </w:tcPr>
          <w:p w:rsidR="00111F83" w:rsidRPr="00C67B10" w:rsidRDefault="00111F83" w:rsidP="008E684F">
            <w:pPr>
              <w:rPr>
                <w:rFonts w:ascii="Calibri" w:hAnsi="Calibri" w:cs="Calibri"/>
              </w:rPr>
            </w:pPr>
          </w:p>
        </w:tc>
        <w:tc>
          <w:tcPr>
            <w:tcW w:w="3911" w:type="dxa"/>
            <w:gridSpan w:val="2"/>
          </w:tcPr>
          <w:p w:rsidR="00111F83" w:rsidRPr="00C67B10" w:rsidRDefault="00111F83" w:rsidP="008E684F">
            <w:pPr>
              <w:rPr>
                <w:rFonts w:ascii="Calibri" w:hAnsi="Calibri" w:cs="Calibri"/>
              </w:rPr>
            </w:pPr>
            <w:r w:rsidRPr="00C67B10">
              <w:rPr>
                <w:rFonts w:ascii="Calibri" w:hAnsi="Calibri" w:cs="Calibri"/>
              </w:rPr>
              <w:t>FAX:</w:t>
            </w:r>
          </w:p>
        </w:tc>
      </w:tr>
      <w:tr w:rsidR="00111F83" w:rsidRPr="00C67B10" w:rsidTr="008E684F">
        <w:trPr>
          <w:trHeight w:val="283"/>
        </w:trPr>
        <w:tc>
          <w:tcPr>
            <w:tcW w:w="2092" w:type="dxa"/>
          </w:tcPr>
          <w:p w:rsidR="00111F83" w:rsidRPr="00C67B10" w:rsidRDefault="00111F83" w:rsidP="008E684F">
            <w:pPr>
              <w:rPr>
                <w:rFonts w:ascii="Calibri" w:hAnsi="Calibri" w:cs="Calibri"/>
              </w:rPr>
            </w:pPr>
            <w:r w:rsidRPr="00C67B10">
              <w:rPr>
                <w:rFonts w:ascii="Calibri" w:hAnsi="Calibri" w:cs="Calibri"/>
              </w:rPr>
              <w:t>MOBILE:</w:t>
            </w:r>
          </w:p>
        </w:tc>
        <w:tc>
          <w:tcPr>
            <w:tcW w:w="4679" w:type="dxa"/>
            <w:tcBorders>
              <w:right w:val="nil"/>
            </w:tcBorders>
          </w:tcPr>
          <w:p w:rsidR="00111F83" w:rsidRPr="00C67B10" w:rsidRDefault="00111F83" w:rsidP="008E684F">
            <w:pPr>
              <w:rPr>
                <w:rFonts w:ascii="Calibri" w:hAnsi="Calibri" w:cs="Calibri"/>
              </w:rPr>
            </w:pPr>
          </w:p>
        </w:tc>
        <w:tc>
          <w:tcPr>
            <w:tcW w:w="3911" w:type="dxa"/>
            <w:gridSpan w:val="2"/>
            <w:tcBorders>
              <w:left w:val="nil"/>
            </w:tcBorders>
          </w:tcPr>
          <w:p w:rsidR="00111F83" w:rsidRPr="00C67B10" w:rsidRDefault="00111F83" w:rsidP="008E684F">
            <w:pPr>
              <w:rPr>
                <w:rFonts w:ascii="Calibri" w:hAnsi="Calibri" w:cs="Calibri"/>
              </w:rPr>
            </w:pPr>
          </w:p>
        </w:tc>
      </w:tr>
      <w:tr w:rsidR="00111F83" w:rsidRPr="00C67B10" w:rsidTr="008E684F">
        <w:trPr>
          <w:trHeight w:val="296"/>
        </w:trPr>
        <w:tc>
          <w:tcPr>
            <w:tcW w:w="2092" w:type="dxa"/>
          </w:tcPr>
          <w:p w:rsidR="00111F83" w:rsidRPr="00C67B10" w:rsidRDefault="00111F83" w:rsidP="008E684F">
            <w:pPr>
              <w:rPr>
                <w:rFonts w:ascii="Calibri" w:hAnsi="Calibri" w:cs="Calibri"/>
              </w:rPr>
            </w:pPr>
            <w:r w:rsidRPr="00C67B10">
              <w:rPr>
                <w:rFonts w:ascii="Calibri" w:hAnsi="Calibri" w:cs="Calibri"/>
              </w:rPr>
              <w:t>EMAIL:</w:t>
            </w:r>
          </w:p>
        </w:tc>
        <w:tc>
          <w:tcPr>
            <w:tcW w:w="4679" w:type="dxa"/>
          </w:tcPr>
          <w:p w:rsidR="00111F83" w:rsidRPr="00C67B10" w:rsidRDefault="00111F83" w:rsidP="008E684F">
            <w:pPr>
              <w:rPr>
                <w:rFonts w:ascii="Calibri" w:hAnsi="Calibri" w:cs="Calibri"/>
              </w:rPr>
            </w:pPr>
          </w:p>
        </w:tc>
        <w:tc>
          <w:tcPr>
            <w:tcW w:w="3911" w:type="dxa"/>
            <w:gridSpan w:val="2"/>
          </w:tcPr>
          <w:p w:rsidR="00111F83" w:rsidRPr="00C67B10" w:rsidRDefault="00111F83" w:rsidP="008E684F">
            <w:pPr>
              <w:rPr>
                <w:rFonts w:ascii="Calibri" w:hAnsi="Calibri" w:cs="Calibri"/>
              </w:rPr>
            </w:pPr>
            <w:r w:rsidRPr="00C67B10">
              <w:rPr>
                <w:rFonts w:ascii="Calibri" w:hAnsi="Calibri" w:cs="Calibri"/>
              </w:rPr>
              <w:t>IS EMAIL ADDRESS SECURE?</w:t>
            </w:r>
            <w:r>
              <w:rPr>
                <w:rFonts w:ascii="Calibri" w:hAnsi="Calibri" w:cs="Calibri"/>
              </w:rPr>
              <w:t xml:space="preserve">  </w:t>
            </w:r>
            <w:r w:rsidRPr="00C67B10">
              <w:rPr>
                <w:rFonts w:ascii="Calibri" w:hAnsi="Calibri" w:cs="Calibri"/>
              </w:rPr>
              <w:t>YES</w:t>
            </w:r>
            <w:r>
              <w:rPr>
                <w:rFonts w:ascii="Calibri" w:hAnsi="Calibri" w:cs="Calibri"/>
              </w:rPr>
              <w:t>/</w:t>
            </w:r>
            <w:r w:rsidRPr="00C67B10">
              <w:rPr>
                <w:rFonts w:ascii="Calibri" w:hAnsi="Calibri" w:cs="Calibri"/>
              </w:rPr>
              <w:t>NO</w:t>
            </w:r>
            <w:r>
              <w:rPr>
                <w:rFonts w:ascii="Calibri" w:hAnsi="Calibri" w:cs="Calibri"/>
              </w:rPr>
              <w:t xml:space="preserve"> </w:t>
            </w:r>
          </w:p>
        </w:tc>
      </w:tr>
      <w:tr w:rsidR="00111F83" w:rsidRPr="00C67B10" w:rsidTr="008E684F">
        <w:trPr>
          <w:trHeight w:val="472"/>
        </w:trPr>
        <w:tc>
          <w:tcPr>
            <w:tcW w:w="10682" w:type="dxa"/>
            <w:gridSpan w:val="4"/>
          </w:tcPr>
          <w:p w:rsidR="00111F83" w:rsidRPr="00A945EE" w:rsidRDefault="00111F83" w:rsidP="008E684F">
            <w:pPr>
              <w:rPr>
                <w:rFonts w:ascii="Calibri" w:hAnsi="Calibri" w:cs="Calibri"/>
              </w:rPr>
            </w:pPr>
            <w:r w:rsidRPr="00A945EE">
              <w:rPr>
                <w:rFonts w:ascii="Calibri" w:hAnsi="Calibri" w:cs="Calibri"/>
              </w:rPr>
              <w:t>The MARAC Referral should ideally be made by a trained practitioner.  If individual staff have not attended DASH training but have good knowledge of the case, they should record the known risk issues and</w:t>
            </w:r>
            <w:r>
              <w:rPr>
                <w:rFonts w:ascii="Calibri" w:hAnsi="Calibri" w:cs="Calibri"/>
              </w:rPr>
              <w:t xml:space="preserve"> </w:t>
            </w:r>
            <w:r w:rsidRPr="00A945EE">
              <w:rPr>
                <w:rFonts w:ascii="Calibri" w:hAnsi="Calibri" w:cs="Calibri"/>
              </w:rPr>
              <w:t>discuss the case with a manager, or their agency MARAC rep, before referring to MARAC.</w:t>
            </w:r>
          </w:p>
          <w:p w:rsidR="00111F83" w:rsidRPr="00C67B10" w:rsidRDefault="00111F83" w:rsidP="008E684F">
            <w:pPr>
              <w:spacing w:after="60"/>
              <w:rPr>
                <w:rFonts w:ascii="Calibri" w:hAnsi="Calibri" w:cs="Calibri"/>
              </w:rPr>
            </w:pPr>
            <w:r w:rsidRPr="00A945EE">
              <w:rPr>
                <w:rFonts w:ascii="Calibri" w:hAnsi="Calibri" w:cs="Calibri"/>
              </w:rPr>
              <w:t>NAME OF MANAGER/MARAC REP CONSULTED:</w:t>
            </w:r>
          </w:p>
        </w:tc>
      </w:tr>
      <w:tr w:rsidR="00111F83" w:rsidRPr="00C67B10" w:rsidTr="008E684F">
        <w:trPr>
          <w:trHeight w:val="283"/>
        </w:trPr>
        <w:tc>
          <w:tcPr>
            <w:tcW w:w="10682" w:type="dxa"/>
            <w:gridSpan w:val="4"/>
            <w:vAlign w:val="center"/>
          </w:tcPr>
          <w:p w:rsidR="00111F83" w:rsidRPr="00C67B10" w:rsidRDefault="00111F83" w:rsidP="008E684F">
            <w:pPr>
              <w:spacing w:before="60" w:after="60"/>
              <w:jc w:val="center"/>
              <w:rPr>
                <w:rFonts w:ascii="Calibri" w:hAnsi="Calibri" w:cs="Calibri"/>
                <w:b/>
                <w:color w:val="FF0000"/>
              </w:rPr>
            </w:pPr>
            <w:r w:rsidRPr="00F75631">
              <w:rPr>
                <w:rFonts w:ascii="Calibri" w:hAnsi="Calibri" w:cs="Calibri"/>
                <w:b/>
                <w:color w:val="FF0000"/>
              </w:rPr>
              <w:t xml:space="preserve">THIS MARAC REFERRAL MUST </w:t>
            </w:r>
            <w:r w:rsidRPr="006C54EE">
              <w:rPr>
                <w:rFonts w:ascii="Calibri" w:hAnsi="Calibri" w:cs="Calibri"/>
                <w:b/>
                <w:color w:val="FF0000"/>
                <w:u w:val="single"/>
              </w:rPr>
              <w:t>ALSO</w:t>
            </w:r>
            <w:r w:rsidRPr="00F75631">
              <w:rPr>
                <w:rFonts w:ascii="Calibri" w:hAnsi="Calibri" w:cs="Calibri"/>
                <w:b/>
                <w:color w:val="FF0000"/>
              </w:rPr>
              <w:t xml:space="preserve"> BE FORWARDED TO THE LOCAL IDVA SERVICE – see below</w:t>
            </w:r>
          </w:p>
        </w:tc>
      </w:tr>
    </w:tbl>
    <w:p w:rsidR="00111F83" w:rsidRDefault="00111F83" w:rsidP="00111F83">
      <w:pPr>
        <w:rPr>
          <w:rFonts w:ascii="Calibri" w:hAnsi="Calibri" w:cs="Calibri"/>
          <w:b/>
        </w:rPr>
      </w:pPr>
      <w:r>
        <w:rPr>
          <w:rFonts w:ascii="Calibri" w:hAnsi="Calibri" w:cs="Calibri"/>
          <w:b/>
        </w:rPr>
        <w:br w:type="page"/>
      </w:r>
    </w:p>
    <w:p w:rsidR="00111F83" w:rsidRPr="00C67B10" w:rsidRDefault="00111F83" w:rsidP="00111F83">
      <w:pPr>
        <w:spacing w:after="120"/>
        <w:rPr>
          <w:rFonts w:ascii="Calibri" w:hAnsi="Calibri" w:cs="Calibri"/>
          <w:b/>
        </w:rPr>
      </w:pPr>
      <w:r w:rsidRPr="00C67B10">
        <w:rPr>
          <w:rFonts w:ascii="Calibri" w:hAnsi="Calibri" w:cs="Calibri"/>
          <w:b/>
        </w:rPr>
        <w:lastRenderedPageBreak/>
        <w:t xml:space="preserve">NOTES FOR GUIDANCE: </w:t>
      </w:r>
    </w:p>
    <w:p w:rsidR="00111F83" w:rsidRPr="00C67B10" w:rsidRDefault="00111F83" w:rsidP="00111F83">
      <w:pPr>
        <w:numPr>
          <w:ilvl w:val="0"/>
          <w:numId w:val="12"/>
        </w:numPr>
        <w:spacing w:after="120"/>
        <w:ind w:left="714" w:hanging="357"/>
        <w:rPr>
          <w:rFonts w:ascii="Calibri" w:hAnsi="Calibri" w:cs="Calibri"/>
        </w:rPr>
      </w:pPr>
      <w:r w:rsidRPr="00C67B10">
        <w:rPr>
          <w:rFonts w:ascii="Calibri" w:hAnsi="Calibri" w:cs="Calibri"/>
        </w:rPr>
        <w:t xml:space="preserve">Please </w:t>
      </w:r>
      <w:r w:rsidRPr="00531669">
        <w:rPr>
          <w:rFonts w:ascii="Calibri" w:hAnsi="Calibri" w:cs="Calibri"/>
          <w:b/>
        </w:rPr>
        <w:t>type</w:t>
      </w:r>
      <w:r w:rsidRPr="00C67B10">
        <w:rPr>
          <w:rFonts w:ascii="Calibri" w:hAnsi="Calibri" w:cs="Calibri"/>
        </w:rPr>
        <w:t xml:space="preserve"> the form wherever possible, if hand written please use BLOCK capitals.</w:t>
      </w:r>
    </w:p>
    <w:p w:rsidR="00111F83" w:rsidRPr="00F75631" w:rsidRDefault="00111F83" w:rsidP="00111F83">
      <w:pPr>
        <w:numPr>
          <w:ilvl w:val="0"/>
          <w:numId w:val="12"/>
        </w:numPr>
        <w:spacing w:after="120"/>
        <w:ind w:left="714" w:hanging="357"/>
        <w:rPr>
          <w:rFonts w:ascii="Calibri" w:hAnsi="Calibri" w:cs="Calibri"/>
        </w:rPr>
      </w:pPr>
      <w:r w:rsidRPr="00C67B10">
        <w:rPr>
          <w:rFonts w:ascii="Calibri" w:hAnsi="Calibri" w:cs="Calibri"/>
        </w:rPr>
        <w:t xml:space="preserve">Please </w:t>
      </w:r>
      <w:r w:rsidRPr="00531669">
        <w:rPr>
          <w:rFonts w:ascii="Calibri" w:hAnsi="Calibri" w:cs="Calibri"/>
          <w:b/>
        </w:rPr>
        <w:t>complete all parts</w:t>
      </w:r>
      <w:r w:rsidRPr="00C67B10">
        <w:rPr>
          <w:rFonts w:ascii="Calibri" w:hAnsi="Calibri" w:cs="Calibri"/>
        </w:rPr>
        <w:t xml:space="preserve"> of the form in as much detail as possible. </w:t>
      </w:r>
      <w:r w:rsidRPr="00F75631">
        <w:rPr>
          <w:rFonts w:ascii="Calibri" w:hAnsi="Calibri" w:cs="Calibri"/>
          <w:b/>
        </w:rPr>
        <w:t>Add relevant information</w:t>
      </w:r>
      <w:r w:rsidRPr="00F75631">
        <w:rPr>
          <w:rFonts w:ascii="Calibri" w:hAnsi="Calibri" w:cs="Calibri"/>
        </w:rPr>
        <w:t xml:space="preserve"> </w:t>
      </w:r>
      <w:r w:rsidRPr="00F75631">
        <w:rPr>
          <w:rFonts w:ascii="Calibri" w:hAnsi="Calibri" w:cs="Calibri"/>
          <w:b/>
        </w:rPr>
        <w:t>whenever you tick ‘yes’</w:t>
      </w:r>
      <w:r w:rsidRPr="00F75631">
        <w:rPr>
          <w:rFonts w:ascii="Calibri" w:hAnsi="Calibri" w:cs="Calibri"/>
        </w:rPr>
        <w:t xml:space="preserve"> in answer to any of the questions.</w:t>
      </w:r>
    </w:p>
    <w:p w:rsidR="00111F83" w:rsidRPr="00C67B10" w:rsidRDefault="00111F83" w:rsidP="00111F83">
      <w:pPr>
        <w:numPr>
          <w:ilvl w:val="0"/>
          <w:numId w:val="12"/>
        </w:numPr>
        <w:spacing w:after="120"/>
        <w:ind w:left="714" w:hanging="357"/>
        <w:rPr>
          <w:rFonts w:ascii="Calibri" w:hAnsi="Calibri" w:cs="Calibri"/>
        </w:rPr>
      </w:pPr>
      <w:r w:rsidRPr="00C67B10">
        <w:rPr>
          <w:rFonts w:ascii="Calibri" w:hAnsi="Calibri" w:cs="Calibri"/>
          <w:b/>
        </w:rPr>
        <w:t>One</w:t>
      </w:r>
      <w:r w:rsidRPr="00C67B10">
        <w:rPr>
          <w:rFonts w:ascii="Calibri" w:hAnsi="Calibri" w:cs="Calibri"/>
        </w:rPr>
        <w:t xml:space="preserve"> form must be used per victim.</w:t>
      </w:r>
    </w:p>
    <w:p w:rsidR="00111F83" w:rsidRPr="00C67B10" w:rsidRDefault="00111F83" w:rsidP="00111F83">
      <w:pPr>
        <w:numPr>
          <w:ilvl w:val="0"/>
          <w:numId w:val="12"/>
        </w:numPr>
        <w:spacing w:after="120"/>
        <w:ind w:left="714" w:hanging="357"/>
        <w:rPr>
          <w:rFonts w:ascii="Calibri" w:hAnsi="Calibri" w:cs="Calibri"/>
        </w:rPr>
      </w:pPr>
      <w:r w:rsidRPr="00F75631">
        <w:rPr>
          <w:rFonts w:ascii="Calibri" w:hAnsi="Calibri" w:cs="Calibri"/>
          <w:b/>
        </w:rPr>
        <w:t>For MARAC Referrals</w:t>
      </w:r>
      <w:r>
        <w:rPr>
          <w:rFonts w:ascii="Calibri" w:hAnsi="Calibri" w:cs="Calibri"/>
        </w:rPr>
        <w:t xml:space="preserve"> - i</w:t>
      </w:r>
      <w:r w:rsidRPr="00C67B10">
        <w:rPr>
          <w:rFonts w:ascii="Calibri" w:hAnsi="Calibri" w:cs="Calibri"/>
        </w:rPr>
        <w:t>n the ‘</w:t>
      </w:r>
      <w:r w:rsidRPr="00531669">
        <w:rPr>
          <w:rFonts w:ascii="Calibri" w:hAnsi="Calibri" w:cs="Calibri"/>
          <w:b/>
        </w:rPr>
        <w:t>reasons for referral’</w:t>
      </w:r>
      <w:r w:rsidRPr="00C67B10">
        <w:rPr>
          <w:rFonts w:ascii="Calibri" w:hAnsi="Calibri" w:cs="Calibri"/>
        </w:rPr>
        <w:t xml:space="preserve"> put as much information in but be brief and concise (for police officers information should be included from all police systems).</w:t>
      </w:r>
    </w:p>
    <w:p w:rsidR="00111F83" w:rsidRPr="00C67B10" w:rsidRDefault="00111F83" w:rsidP="00111F83">
      <w:pPr>
        <w:numPr>
          <w:ilvl w:val="0"/>
          <w:numId w:val="12"/>
        </w:numPr>
        <w:spacing w:after="200" w:line="276" w:lineRule="auto"/>
        <w:rPr>
          <w:rFonts w:ascii="Calibri" w:hAnsi="Calibri" w:cs="Calibri"/>
        </w:rPr>
      </w:pPr>
      <w:r w:rsidRPr="00C67B10">
        <w:rPr>
          <w:rFonts w:ascii="Calibri" w:hAnsi="Calibri" w:cs="Calibri"/>
          <w:b/>
        </w:rPr>
        <w:t xml:space="preserve">NO </w:t>
      </w:r>
      <w:r w:rsidRPr="00C67B10">
        <w:rPr>
          <w:rFonts w:ascii="Calibri" w:hAnsi="Calibri" w:cs="Calibri"/>
        </w:rPr>
        <w:t>extra paperwork is to be sent with the form, just send the referral form only.</w:t>
      </w:r>
    </w:p>
    <w:p w:rsidR="00111F83" w:rsidRPr="00F75631" w:rsidRDefault="00111F83" w:rsidP="00111F83">
      <w:pPr>
        <w:rPr>
          <w:rFonts w:ascii="Calibri" w:hAnsi="Calibri" w:cs="Calibri"/>
          <w:b/>
        </w:rPr>
      </w:pPr>
      <w:r w:rsidRPr="00531669">
        <w:rPr>
          <w:rFonts w:ascii="Calibri" w:hAnsi="Calibri" w:cs="Calibri"/>
          <w:b/>
        </w:rPr>
        <w:t xml:space="preserve">WHERE TO SEND THE </w:t>
      </w:r>
      <w:r w:rsidRPr="00F75631">
        <w:rPr>
          <w:rFonts w:ascii="Calibri" w:hAnsi="Calibri" w:cs="Calibri"/>
          <w:b/>
        </w:rPr>
        <w:t>MARAC REFERRAL FORM:</w:t>
      </w:r>
    </w:p>
    <w:p w:rsidR="00111F83" w:rsidRPr="00531669" w:rsidRDefault="00111F83" w:rsidP="00111F83">
      <w:pPr>
        <w:pStyle w:val="NoSpacing"/>
        <w:spacing w:after="240"/>
        <w:rPr>
          <w:rFonts w:ascii="Calibri" w:hAnsi="Calibri" w:cs="Calibri"/>
        </w:rPr>
      </w:pPr>
      <w:r w:rsidRPr="00F75631">
        <w:rPr>
          <w:rFonts w:ascii="Calibri" w:hAnsi="Calibri" w:cs="Calibri"/>
        </w:rPr>
        <w:t xml:space="preserve">To refer a </w:t>
      </w:r>
      <w:r w:rsidRPr="00F75631">
        <w:rPr>
          <w:rFonts w:ascii="Calibri" w:hAnsi="Calibri" w:cs="Calibri"/>
          <w:b/>
        </w:rPr>
        <w:t>High Risk</w:t>
      </w:r>
      <w:r w:rsidRPr="00F75631">
        <w:rPr>
          <w:rFonts w:ascii="Calibri" w:hAnsi="Calibri" w:cs="Calibri"/>
        </w:rPr>
        <w:t xml:space="preserve"> case to the MARAC process, the completed</w:t>
      </w:r>
      <w:r w:rsidRPr="00531669">
        <w:rPr>
          <w:rFonts w:ascii="Calibri" w:hAnsi="Calibri" w:cs="Calibri"/>
        </w:rPr>
        <w:t xml:space="preserve"> form should be returned to the MARAC administrators at South Yorkshire Police Public Protection Unit. </w:t>
      </w:r>
    </w:p>
    <w:p w:rsidR="00111F83" w:rsidRPr="00531669" w:rsidRDefault="00111F83" w:rsidP="00111F83">
      <w:pPr>
        <w:pStyle w:val="NoSpacing"/>
        <w:spacing w:after="240"/>
        <w:rPr>
          <w:rFonts w:ascii="Calibri" w:hAnsi="Calibri" w:cs="Calibri"/>
          <w:b/>
        </w:rPr>
      </w:pPr>
      <w:r w:rsidRPr="00531669">
        <w:rPr>
          <w:rFonts w:ascii="Calibri" w:hAnsi="Calibri" w:cs="Calibri"/>
        </w:rPr>
        <w:t>This can be done by:</w:t>
      </w:r>
    </w:p>
    <w:p w:rsidR="00111F83" w:rsidRPr="00C67B10" w:rsidRDefault="00111F83" w:rsidP="00111F83">
      <w:pPr>
        <w:numPr>
          <w:ilvl w:val="0"/>
          <w:numId w:val="13"/>
        </w:numPr>
        <w:spacing w:after="120" w:line="276" w:lineRule="auto"/>
        <w:rPr>
          <w:rFonts w:ascii="Calibri" w:hAnsi="Calibri" w:cs="Calibri"/>
        </w:rPr>
      </w:pPr>
      <w:r>
        <w:rPr>
          <w:rFonts w:ascii="Calibri" w:hAnsi="Calibri" w:cs="Calibri"/>
          <w:b/>
        </w:rPr>
        <w:t>E</w:t>
      </w:r>
      <w:r w:rsidRPr="00C67B10">
        <w:rPr>
          <w:rFonts w:ascii="Calibri" w:hAnsi="Calibri" w:cs="Calibri"/>
          <w:b/>
        </w:rPr>
        <w:t>-MAIL</w:t>
      </w:r>
      <w:r>
        <w:rPr>
          <w:rFonts w:ascii="Calibri" w:hAnsi="Calibri" w:cs="Calibri"/>
          <w:b/>
        </w:rPr>
        <w:t>.</w:t>
      </w:r>
      <w:r w:rsidRPr="00C67B10">
        <w:rPr>
          <w:rFonts w:ascii="Calibri" w:hAnsi="Calibri" w:cs="Calibri"/>
        </w:rPr>
        <w:t xml:space="preserve"> </w:t>
      </w:r>
      <w:r>
        <w:rPr>
          <w:rFonts w:ascii="Calibri" w:hAnsi="Calibri" w:cs="Calibri"/>
        </w:rPr>
        <w:t xml:space="preserve">This </w:t>
      </w:r>
      <w:r w:rsidRPr="00C67B10">
        <w:rPr>
          <w:rFonts w:ascii="Calibri" w:hAnsi="Calibri" w:cs="Calibri"/>
        </w:rPr>
        <w:t xml:space="preserve">is the preferred method and should be used all the time </w:t>
      </w:r>
      <w:r w:rsidRPr="00C67B10">
        <w:rPr>
          <w:rFonts w:ascii="Calibri" w:hAnsi="Calibri" w:cs="Calibri"/>
          <w:b/>
        </w:rPr>
        <w:t>BUT ONLY</w:t>
      </w:r>
      <w:r w:rsidRPr="00C67B10">
        <w:rPr>
          <w:rFonts w:ascii="Calibri" w:hAnsi="Calibri" w:cs="Calibri"/>
        </w:rPr>
        <w:t xml:space="preserve"> if you have a secure e-mail. If you do not you cannot use e-mail. The email </w:t>
      </w:r>
      <w:r w:rsidRPr="00F75631">
        <w:rPr>
          <w:rFonts w:ascii="Calibri" w:hAnsi="Calibri" w:cs="Calibri"/>
        </w:rPr>
        <w:t>addresses</w:t>
      </w:r>
      <w:r w:rsidRPr="00C67B10">
        <w:rPr>
          <w:rFonts w:ascii="Calibri" w:hAnsi="Calibri" w:cs="Calibri"/>
        </w:rPr>
        <w:t xml:space="preserve"> are:</w:t>
      </w:r>
    </w:p>
    <w:p w:rsidR="00111F83" w:rsidRPr="00B10CE5" w:rsidRDefault="00111F83" w:rsidP="00111F83">
      <w:pPr>
        <w:spacing w:after="120"/>
        <w:ind w:left="720"/>
        <w:rPr>
          <w:rFonts w:ascii="Calibri" w:hAnsi="Calibri" w:cs="Calibri"/>
          <w:b/>
          <w:color w:val="548DD4"/>
          <w:sz w:val="26"/>
          <w:szCs w:val="26"/>
        </w:rPr>
      </w:pPr>
      <w:r w:rsidRPr="00B10CE5">
        <w:rPr>
          <w:rFonts w:ascii="Calibri" w:hAnsi="Calibri" w:cs="Calibri"/>
          <w:b/>
          <w:sz w:val="26"/>
          <w:szCs w:val="26"/>
        </w:rPr>
        <w:t>MARAC_sheffield@southyorks.pnn.police.uk</w:t>
      </w:r>
    </w:p>
    <w:p w:rsidR="00111F83" w:rsidRPr="00B10CE5" w:rsidRDefault="00111F83" w:rsidP="00111F83">
      <w:pPr>
        <w:spacing w:after="120"/>
        <w:ind w:left="720"/>
        <w:rPr>
          <w:rFonts w:ascii="Calibri" w:hAnsi="Calibri" w:cs="Calibri"/>
          <w:b/>
          <w:sz w:val="26"/>
          <w:szCs w:val="26"/>
        </w:rPr>
      </w:pPr>
      <w:r w:rsidRPr="00B10CE5">
        <w:rPr>
          <w:rFonts w:ascii="Calibri" w:hAnsi="Calibri" w:cs="Calibri"/>
          <w:b/>
          <w:sz w:val="26"/>
          <w:szCs w:val="26"/>
        </w:rPr>
        <w:t>MARAC_rotherham@southyorks.pnn.police.uk</w:t>
      </w:r>
    </w:p>
    <w:p w:rsidR="00111F83" w:rsidRPr="00B10CE5" w:rsidRDefault="00111F83" w:rsidP="00111F83">
      <w:pPr>
        <w:spacing w:after="120"/>
        <w:ind w:left="720"/>
        <w:rPr>
          <w:rFonts w:ascii="Calibri" w:hAnsi="Calibri" w:cs="Calibri"/>
          <w:b/>
          <w:sz w:val="26"/>
          <w:szCs w:val="26"/>
        </w:rPr>
      </w:pPr>
      <w:r w:rsidRPr="00B10CE5">
        <w:rPr>
          <w:rFonts w:ascii="Calibri" w:hAnsi="Calibri" w:cs="Calibri"/>
          <w:b/>
          <w:sz w:val="26"/>
          <w:szCs w:val="26"/>
        </w:rPr>
        <w:t>MARAC_barnsley@southyorks.pnn.police.uk</w:t>
      </w:r>
    </w:p>
    <w:p w:rsidR="00111F83" w:rsidRPr="00B10CE5" w:rsidRDefault="00111F83" w:rsidP="00111F83">
      <w:pPr>
        <w:spacing w:after="120"/>
        <w:ind w:left="720"/>
        <w:rPr>
          <w:rFonts w:ascii="Calibri" w:hAnsi="Calibri" w:cs="Calibri"/>
          <w:b/>
          <w:color w:val="548DD4"/>
          <w:sz w:val="26"/>
          <w:szCs w:val="26"/>
          <w:u w:val="single"/>
        </w:rPr>
      </w:pPr>
      <w:r w:rsidRPr="00B10CE5">
        <w:rPr>
          <w:rFonts w:ascii="Calibri" w:hAnsi="Calibri" w:cs="Calibri"/>
          <w:b/>
          <w:sz w:val="26"/>
          <w:szCs w:val="26"/>
        </w:rPr>
        <w:t>MARAC_doncaster@southyorks.pnn.police.uk</w:t>
      </w:r>
    </w:p>
    <w:p w:rsidR="00111F83" w:rsidRPr="00C67B10" w:rsidRDefault="00111F83" w:rsidP="00111F83">
      <w:pPr>
        <w:numPr>
          <w:ilvl w:val="0"/>
          <w:numId w:val="13"/>
        </w:numPr>
        <w:spacing w:line="276" w:lineRule="auto"/>
        <w:rPr>
          <w:rFonts w:ascii="Calibri" w:hAnsi="Calibri" w:cs="Calibri"/>
        </w:rPr>
      </w:pPr>
      <w:r w:rsidRPr="00C67B10">
        <w:rPr>
          <w:rFonts w:ascii="Calibri" w:hAnsi="Calibri" w:cs="Calibri"/>
          <w:b/>
        </w:rPr>
        <w:t>FAX.</w:t>
      </w:r>
      <w:r w:rsidRPr="00C67B10">
        <w:rPr>
          <w:rFonts w:ascii="Calibri" w:hAnsi="Calibri" w:cs="Calibri"/>
        </w:rPr>
        <w:t xml:space="preserve"> Send by FAX to 0114 252 3095 or 8095 (Police internal number)</w:t>
      </w:r>
    </w:p>
    <w:p w:rsidR="00111F83" w:rsidRPr="00C67B10" w:rsidRDefault="00111F83" w:rsidP="00111F83">
      <w:pPr>
        <w:ind w:left="720"/>
        <w:rPr>
          <w:rFonts w:ascii="Calibri" w:hAnsi="Calibri" w:cs="Calibri"/>
        </w:rPr>
      </w:pPr>
    </w:p>
    <w:p w:rsidR="00111F83" w:rsidRPr="00C67B10" w:rsidRDefault="00111F83" w:rsidP="00111F83">
      <w:pPr>
        <w:numPr>
          <w:ilvl w:val="0"/>
          <w:numId w:val="13"/>
        </w:numPr>
        <w:spacing w:line="276" w:lineRule="auto"/>
        <w:rPr>
          <w:rFonts w:ascii="Calibri" w:hAnsi="Calibri" w:cs="Calibri"/>
        </w:rPr>
      </w:pPr>
      <w:r w:rsidRPr="00C67B10">
        <w:rPr>
          <w:rFonts w:ascii="Calibri" w:hAnsi="Calibri" w:cs="Calibri"/>
          <w:b/>
        </w:rPr>
        <w:t>POST.</w:t>
      </w:r>
      <w:r w:rsidRPr="00C67B10">
        <w:rPr>
          <w:rFonts w:ascii="Calibri" w:hAnsi="Calibri" w:cs="Calibri"/>
        </w:rPr>
        <w:t xml:space="preserve"> Post should only be used if you cannot use E-MAIL or FAX. If you post the form </w:t>
      </w:r>
      <w:r w:rsidRPr="00C67B10">
        <w:rPr>
          <w:rFonts w:ascii="Calibri" w:hAnsi="Calibri" w:cs="Calibri"/>
          <w:b/>
        </w:rPr>
        <w:t>you must</w:t>
      </w:r>
      <w:r w:rsidRPr="00C67B10">
        <w:rPr>
          <w:rFonts w:ascii="Calibri" w:hAnsi="Calibri" w:cs="Calibri"/>
        </w:rPr>
        <w:t xml:space="preserve"> use 1</w:t>
      </w:r>
      <w:r w:rsidRPr="00C67B10">
        <w:rPr>
          <w:rFonts w:ascii="Calibri" w:hAnsi="Calibri" w:cs="Calibri"/>
          <w:vertAlign w:val="superscript"/>
        </w:rPr>
        <w:t>st</w:t>
      </w:r>
      <w:r w:rsidRPr="00C67B10">
        <w:rPr>
          <w:rFonts w:ascii="Calibri" w:hAnsi="Calibri" w:cs="Calibri"/>
        </w:rPr>
        <w:t xml:space="preserve"> class registered post and sen</w:t>
      </w:r>
      <w:r>
        <w:rPr>
          <w:rFonts w:ascii="Calibri" w:hAnsi="Calibri" w:cs="Calibri"/>
        </w:rPr>
        <w:t>d</w:t>
      </w:r>
      <w:r w:rsidRPr="00C67B10">
        <w:rPr>
          <w:rFonts w:ascii="Calibri" w:hAnsi="Calibri" w:cs="Calibri"/>
        </w:rPr>
        <w:t xml:space="preserve"> the form to:</w:t>
      </w:r>
    </w:p>
    <w:p w:rsidR="00111F83" w:rsidRPr="00C67B10" w:rsidRDefault="00111F83" w:rsidP="00111F83">
      <w:pPr>
        <w:rPr>
          <w:rFonts w:ascii="Calibri" w:hAnsi="Calibri" w:cs="Calibri"/>
        </w:rPr>
      </w:pPr>
      <w:r w:rsidRPr="00C67B10">
        <w:rPr>
          <w:rFonts w:ascii="Calibri" w:hAnsi="Calibri" w:cs="Calibri"/>
        </w:rPr>
        <w:t xml:space="preserve">             South Yorkshire Police</w:t>
      </w:r>
    </w:p>
    <w:p w:rsidR="00111F83" w:rsidRPr="00C67B10" w:rsidRDefault="00111F83" w:rsidP="00111F83">
      <w:pPr>
        <w:rPr>
          <w:rFonts w:ascii="Calibri" w:hAnsi="Calibri" w:cs="Calibri"/>
        </w:rPr>
      </w:pPr>
      <w:r w:rsidRPr="00C67B10">
        <w:rPr>
          <w:rFonts w:ascii="Calibri" w:hAnsi="Calibri" w:cs="Calibri"/>
        </w:rPr>
        <w:t xml:space="preserve">             Headquarters Public Protection Unit</w:t>
      </w:r>
    </w:p>
    <w:p w:rsidR="00111F83" w:rsidRPr="00C67B10" w:rsidRDefault="00111F83" w:rsidP="00111F83">
      <w:pPr>
        <w:rPr>
          <w:rFonts w:ascii="Calibri" w:hAnsi="Calibri" w:cs="Calibri"/>
        </w:rPr>
      </w:pPr>
      <w:r w:rsidRPr="00C67B10">
        <w:rPr>
          <w:rFonts w:ascii="Calibri" w:hAnsi="Calibri" w:cs="Calibri"/>
        </w:rPr>
        <w:t xml:space="preserve">             3</w:t>
      </w:r>
      <w:r w:rsidRPr="00C67B10">
        <w:rPr>
          <w:rFonts w:ascii="Calibri" w:hAnsi="Calibri" w:cs="Calibri"/>
          <w:vertAlign w:val="superscript"/>
        </w:rPr>
        <w:t>rd</w:t>
      </w:r>
      <w:r w:rsidRPr="00C67B10">
        <w:rPr>
          <w:rFonts w:ascii="Calibri" w:hAnsi="Calibri" w:cs="Calibri"/>
        </w:rPr>
        <w:t xml:space="preserve"> Floor, Snig Hill</w:t>
      </w:r>
    </w:p>
    <w:p w:rsidR="00111F83" w:rsidRPr="00C67B10" w:rsidRDefault="00111F83" w:rsidP="00111F83">
      <w:pPr>
        <w:rPr>
          <w:rFonts w:ascii="Calibri" w:hAnsi="Calibri" w:cs="Calibri"/>
        </w:rPr>
      </w:pPr>
      <w:r w:rsidRPr="00C67B10">
        <w:rPr>
          <w:rFonts w:ascii="Calibri" w:hAnsi="Calibri" w:cs="Calibri"/>
        </w:rPr>
        <w:t xml:space="preserve">             Sheffield S3 8LY</w:t>
      </w:r>
    </w:p>
    <w:p w:rsidR="00111F83" w:rsidRPr="00C67B10" w:rsidRDefault="00111F83" w:rsidP="00111F83">
      <w:pPr>
        <w:rPr>
          <w:rFonts w:ascii="Calibri" w:hAnsi="Calibri" w:cs="Calibri"/>
        </w:rPr>
      </w:pPr>
    </w:p>
    <w:p w:rsidR="00111F83" w:rsidRPr="00C67B10" w:rsidRDefault="00111F83" w:rsidP="00111F83">
      <w:pPr>
        <w:spacing w:after="120"/>
        <w:rPr>
          <w:rFonts w:ascii="Calibri" w:hAnsi="Calibri" w:cs="Calibri"/>
          <w:b/>
          <w:color w:val="FF0000"/>
        </w:rPr>
      </w:pPr>
      <w:r>
        <w:rPr>
          <w:rFonts w:ascii="Calibri" w:hAnsi="Calibri" w:cs="Calibri"/>
          <w:b/>
          <w:color w:val="FF0000"/>
        </w:rPr>
        <w:t xml:space="preserve">ALL MARAC REFERRALS </w:t>
      </w:r>
      <w:r w:rsidRPr="00C67B10">
        <w:rPr>
          <w:rFonts w:ascii="Calibri" w:hAnsi="Calibri" w:cs="Calibri"/>
          <w:b/>
          <w:color w:val="FF0000"/>
        </w:rPr>
        <w:t>MUST BE ALSO FORWARDED TO THE LOCAL IDVA SERVICE</w:t>
      </w:r>
      <w:r>
        <w:rPr>
          <w:rFonts w:ascii="Calibri" w:hAnsi="Calibri" w:cs="Calibri"/>
          <w:b/>
          <w:color w:val="FF0000"/>
        </w:rPr>
        <w:t>:</w:t>
      </w:r>
    </w:p>
    <w:p w:rsidR="00111F83" w:rsidRPr="00C67B10" w:rsidRDefault="00111F83" w:rsidP="00111F83">
      <w:pPr>
        <w:spacing w:after="120"/>
        <w:rPr>
          <w:rFonts w:ascii="Calibri" w:hAnsi="Calibri" w:cs="Calibri"/>
          <w:b/>
          <w:sz w:val="28"/>
          <w:szCs w:val="28"/>
        </w:rPr>
      </w:pPr>
      <w:r w:rsidRPr="00C67B10">
        <w:rPr>
          <w:rFonts w:ascii="Calibri" w:hAnsi="Calibri" w:cs="Calibri"/>
          <w:b/>
          <w:sz w:val="28"/>
          <w:szCs w:val="28"/>
        </w:rPr>
        <w:t xml:space="preserve">Sheffield - </w:t>
      </w:r>
      <w:hyperlink r:id="rId62" w:history="1">
        <w:r w:rsidRPr="00C67B10">
          <w:rPr>
            <w:rStyle w:val="Hyperlink"/>
            <w:rFonts w:ascii="Calibri" w:hAnsi="Calibri" w:cs="Calibri"/>
            <w:b/>
            <w:sz w:val="28"/>
            <w:szCs w:val="28"/>
          </w:rPr>
          <w:t>idvas.groupmailbox@sheffdap.cjsm.net</w:t>
        </w:r>
      </w:hyperlink>
      <w:r w:rsidRPr="00C67B10">
        <w:rPr>
          <w:rFonts w:ascii="Calibri" w:hAnsi="Calibri" w:cs="Calibri"/>
          <w:b/>
          <w:color w:val="548DD4"/>
          <w:sz w:val="28"/>
          <w:szCs w:val="28"/>
        </w:rPr>
        <w:t xml:space="preserve">  </w:t>
      </w:r>
      <w:r>
        <w:rPr>
          <w:rFonts w:ascii="Calibri" w:hAnsi="Calibri" w:cs="Calibri"/>
          <w:b/>
          <w:sz w:val="28"/>
          <w:szCs w:val="28"/>
        </w:rPr>
        <w:t>Tel: (0114) 249 3920 F</w:t>
      </w:r>
      <w:r w:rsidRPr="00C67B10">
        <w:rPr>
          <w:rFonts w:ascii="Calibri" w:hAnsi="Calibri" w:cs="Calibri"/>
          <w:b/>
          <w:sz w:val="28"/>
          <w:szCs w:val="28"/>
        </w:rPr>
        <w:t>ax</w:t>
      </w:r>
      <w:r>
        <w:rPr>
          <w:rFonts w:ascii="Calibri" w:hAnsi="Calibri" w:cs="Calibri"/>
          <w:b/>
          <w:sz w:val="28"/>
          <w:szCs w:val="28"/>
        </w:rPr>
        <w:t>:</w:t>
      </w:r>
      <w:r w:rsidRPr="00C67B10">
        <w:rPr>
          <w:rFonts w:ascii="Calibri" w:hAnsi="Calibri" w:cs="Calibri"/>
          <w:b/>
          <w:sz w:val="28"/>
          <w:szCs w:val="28"/>
        </w:rPr>
        <w:t xml:space="preserve"> </w:t>
      </w:r>
      <w:r w:rsidR="00FE7FA1">
        <w:rPr>
          <w:rFonts w:ascii="Calibri" w:hAnsi="Calibri" w:cs="Calibri"/>
          <w:b/>
          <w:sz w:val="28"/>
          <w:szCs w:val="28"/>
        </w:rPr>
        <w:t>27</w:t>
      </w:r>
      <w:r w:rsidRPr="00464B95">
        <w:rPr>
          <w:rFonts w:ascii="Calibri" w:hAnsi="Calibri" w:cs="Calibri"/>
          <w:b/>
          <w:sz w:val="28"/>
          <w:szCs w:val="28"/>
        </w:rPr>
        <w:t xml:space="preserve">2 </w:t>
      </w:r>
      <w:r w:rsidR="00FE7FA1">
        <w:rPr>
          <w:rFonts w:ascii="Calibri" w:hAnsi="Calibri" w:cs="Calibri"/>
          <w:b/>
          <w:sz w:val="28"/>
          <w:szCs w:val="28"/>
        </w:rPr>
        <w:t>4296</w:t>
      </w:r>
    </w:p>
    <w:p w:rsidR="00111F83" w:rsidRPr="00C67B10" w:rsidRDefault="00111F83" w:rsidP="00111F83">
      <w:pPr>
        <w:spacing w:after="120"/>
        <w:rPr>
          <w:rFonts w:ascii="Calibri" w:hAnsi="Calibri" w:cs="Calibri"/>
          <w:b/>
          <w:sz w:val="28"/>
          <w:szCs w:val="28"/>
        </w:rPr>
      </w:pPr>
      <w:r w:rsidRPr="00C67B10">
        <w:rPr>
          <w:rFonts w:ascii="Calibri" w:hAnsi="Calibri" w:cs="Calibri"/>
          <w:b/>
          <w:sz w:val="28"/>
          <w:szCs w:val="28"/>
        </w:rPr>
        <w:t>Rotherham –</w:t>
      </w:r>
      <w:r w:rsidRPr="00C67B10">
        <w:rPr>
          <w:rFonts w:ascii="Calibri" w:hAnsi="Calibri" w:cs="Calibri"/>
        </w:rPr>
        <w:t xml:space="preserve"> </w:t>
      </w:r>
      <w:hyperlink r:id="rId63" w:history="1">
        <w:r w:rsidR="005D6A1E" w:rsidRPr="009646C2">
          <w:rPr>
            <w:rStyle w:val="Hyperlink"/>
            <w:rFonts w:ascii="Calibri" w:hAnsi="Calibri" w:cs="Calibri"/>
            <w:b/>
            <w:sz w:val="28"/>
            <w:szCs w:val="28"/>
          </w:rPr>
          <w:t>idvas@rotherham.gov.uk.cjsm.net</w:t>
        </w:r>
      </w:hyperlink>
      <w:r w:rsidRPr="00C67B10">
        <w:rPr>
          <w:rFonts w:ascii="Calibri" w:hAnsi="Calibri" w:cs="Calibri"/>
          <w:b/>
          <w:sz w:val="28"/>
          <w:szCs w:val="28"/>
        </w:rPr>
        <w:t xml:space="preserve"> Fax 01709 371637</w:t>
      </w:r>
      <w:r>
        <w:rPr>
          <w:rFonts w:ascii="Calibri" w:hAnsi="Calibri" w:cs="Calibri"/>
          <w:b/>
          <w:sz w:val="28"/>
          <w:szCs w:val="28"/>
        </w:rPr>
        <w:t xml:space="preserve"> </w:t>
      </w:r>
    </w:p>
    <w:p w:rsidR="00111F83" w:rsidRPr="00C67B10" w:rsidRDefault="00111F83" w:rsidP="00111F83">
      <w:pPr>
        <w:autoSpaceDE w:val="0"/>
        <w:autoSpaceDN w:val="0"/>
        <w:adjustRightInd w:val="0"/>
        <w:spacing w:after="120"/>
        <w:rPr>
          <w:rFonts w:ascii="Calibri" w:hAnsi="Calibri" w:cs="Calibri"/>
          <w:color w:val="000000"/>
          <w:sz w:val="20"/>
          <w:szCs w:val="20"/>
          <w:lang w:eastAsia="en-GB"/>
        </w:rPr>
      </w:pPr>
      <w:r w:rsidRPr="00C67B10">
        <w:rPr>
          <w:rFonts w:ascii="Calibri" w:hAnsi="Calibri" w:cs="Calibri"/>
          <w:b/>
          <w:sz w:val="28"/>
          <w:szCs w:val="28"/>
        </w:rPr>
        <w:t xml:space="preserve">Barnsley – </w:t>
      </w:r>
      <w:hyperlink r:id="rId64" w:history="1">
        <w:r w:rsidRPr="00C67B10">
          <w:rPr>
            <w:rStyle w:val="Hyperlink"/>
            <w:rFonts w:ascii="Calibri" w:hAnsi="Calibri" w:cs="Calibri"/>
            <w:b/>
            <w:sz w:val="28"/>
            <w:szCs w:val="28"/>
          </w:rPr>
          <w:t>kath.huckle@barnsley.cjsm.net</w:t>
        </w:r>
      </w:hyperlink>
      <w:r w:rsidRPr="00C67B10">
        <w:rPr>
          <w:rFonts w:ascii="Calibri" w:hAnsi="Calibri" w:cs="Calibri"/>
          <w:b/>
          <w:sz w:val="28"/>
          <w:szCs w:val="28"/>
        </w:rPr>
        <w:t xml:space="preserve">  Tel/Fax </w:t>
      </w:r>
      <w:r w:rsidRPr="00C67B10">
        <w:rPr>
          <w:rFonts w:ascii="Calibri" w:hAnsi="Calibri" w:cs="Calibri"/>
          <w:b/>
          <w:color w:val="000000"/>
          <w:sz w:val="28"/>
          <w:szCs w:val="28"/>
          <w:lang w:eastAsia="en-GB"/>
        </w:rPr>
        <w:t>01226 731812</w:t>
      </w:r>
      <w:r>
        <w:rPr>
          <w:rFonts w:ascii="Calibri" w:hAnsi="Calibri" w:cs="Calibri"/>
          <w:b/>
          <w:color w:val="000000"/>
          <w:sz w:val="28"/>
          <w:szCs w:val="28"/>
          <w:lang w:eastAsia="en-GB"/>
        </w:rPr>
        <w:t xml:space="preserve"> </w:t>
      </w:r>
    </w:p>
    <w:p w:rsidR="00111F83" w:rsidRPr="00C67B10" w:rsidRDefault="00111F83" w:rsidP="00111F83">
      <w:pPr>
        <w:spacing w:after="120"/>
        <w:rPr>
          <w:rFonts w:ascii="Calibri" w:hAnsi="Calibri" w:cs="Calibri"/>
          <w:b/>
          <w:sz w:val="28"/>
          <w:szCs w:val="28"/>
        </w:rPr>
      </w:pPr>
      <w:r w:rsidRPr="00C67B10">
        <w:rPr>
          <w:rFonts w:ascii="Calibri" w:hAnsi="Calibri" w:cs="Calibri"/>
          <w:b/>
          <w:sz w:val="28"/>
          <w:szCs w:val="28"/>
        </w:rPr>
        <w:t xml:space="preserve">Doncaster - </w:t>
      </w:r>
      <w:hyperlink r:id="rId65" w:history="1">
        <w:r w:rsidRPr="00C67B10">
          <w:rPr>
            <w:rStyle w:val="Hyperlink"/>
            <w:rFonts w:ascii="Calibri" w:hAnsi="Calibri" w:cs="Calibri"/>
            <w:b/>
            <w:sz w:val="28"/>
            <w:szCs w:val="28"/>
          </w:rPr>
          <w:t>idvas@doncaster.gcsx.gov.uk</w:t>
        </w:r>
      </w:hyperlink>
      <w:r w:rsidRPr="00C67B10">
        <w:rPr>
          <w:rFonts w:ascii="Calibri" w:hAnsi="Calibri" w:cs="Calibri"/>
          <w:b/>
          <w:sz w:val="28"/>
          <w:szCs w:val="28"/>
        </w:rPr>
        <w:t xml:space="preserve"> Fax 01302 862354 </w:t>
      </w:r>
    </w:p>
    <w:p w:rsidR="00111F83" w:rsidRPr="00C67B10" w:rsidRDefault="00111F83" w:rsidP="00111F83">
      <w:pPr>
        <w:spacing w:after="120"/>
        <w:rPr>
          <w:rFonts w:ascii="Calibri" w:hAnsi="Calibri" w:cs="Calibri"/>
          <w:b/>
        </w:rPr>
      </w:pPr>
      <w:r w:rsidRPr="00C67B10">
        <w:rPr>
          <w:rFonts w:ascii="Calibri" w:hAnsi="Calibri" w:cs="Calibri"/>
          <w:b/>
        </w:rPr>
        <w:t>WHEN TO SEND THE FORM:</w:t>
      </w:r>
    </w:p>
    <w:p w:rsidR="00111F83" w:rsidRPr="00464B95" w:rsidRDefault="00111F83" w:rsidP="00111F83">
      <w:pPr>
        <w:spacing w:after="120"/>
        <w:rPr>
          <w:rFonts w:ascii="Calibri" w:hAnsi="Calibri" w:cs="Calibri"/>
        </w:rPr>
      </w:pPr>
      <w:r w:rsidRPr="00464B95">
        <w:rPr>
          <w:rFonts w:ascii="Calibri" w:hAnsi="Calibri" w:cs="Calibri"/>
        </w:rPr>
        <w:t xml:space="preserve">1.  MARAC Referral Forms must be with the MARAC administrators </w:t>
      </w:r>
      <w:r w:rsidRPr="00464B95">
        <w:rPr>
          <w:rFonts w:ascii="Calibri" w:hAnsi="Calibri" w:cs="Calibri"/>
          <w:b/>
        </w:rPr>
        <w:t>NO LATER</w:t>
      </w:r>
      <w:r w:rsidRPr="00464B95">
        <w:rPr>
          <w:rFonts w:ascii="Calibri" w:hAnsi="Calibri" w:cs="Calibri"/>
        </w:rPr>
        <w:t xml:space="preserve"> than 9 working days before the date of the MARAC</w:t>
      </w:r>
    </w:p>
    <w:p w:rsidR="00111F83" w:rsidRPr="00464B95" w:rsidRDefault="00111F83" w:rsidP="00111F83">
      <w:pPr>
        <w:rPr>
          <w:rFonts w:ascii="Calibri" w:hAnsi="Calibri" w:cs="Calibri"/>
        </w:rPr>
      </w:pPr>
      <w:r w:rsidRPr="00464B95">
        <w:rPr>
          <w:rFonts w:ascii="Calibri" w:hAnsi="Calibri" w:cs="Calibri"/>
        </w:rPr>
        <w:t>2.  If a case is urgent then you must consider calling an emergency MARAC outside of the normal MARAC framework.</w:t>
      </w:r>
    </w:p>
    <w:p w:rsidR="00111F83" w:rsidRDefault="00111F83" w:rsidP="00111F83"/>
    <w:p w:rsidR="00945213" w:rsidRPr="00111F83" w:rsidRDefault="00945213" w:rsidP="00111F83">
      <w:pPr>
        <w:spacing w:after="200" w:line="276" w:lineRule="auto"/>
        <w:rPr>
          <w:rFonts w:ascii="Calibri" w:hAnsi="Calibri" w:cs="Calibri"/>
          <w:noProof/>
          <w:color w:val="000000"/>
          <w:sz w:val="24"/>
          <w:szCs w:val="24"/>
          <w:lang w:eastAsia="en-GB"/>
        </w:rPr>
      </w:pPr>
    </w:p>
    <w:sectPr w:rsidR="00945213" w:rsidRPr="00111F83" w:rsidSect="00945213">
      <w:pgSz w:w="11906" w:h="16838"/>
      <w:pgMar w:top="992" w:right="992" w:bottom="992" w:left="992"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18" w:rsidRDefault="000D4718" w:rsidP="00BF3B8E">
      <w:r>
        <w:separator/>
      </w:r>
    </w:p>
  </w:endnote>
  <w:endnote w:type="continuationSeparator" w:id="0">
    <w:p w:rsidR="000D4718" w:rsidRDefault="000D4718" w:rsidP="00BF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18" w:rsidRDefault="000D4718">
    <w:pPr>
      <w:pStyle w:val="Footer"/>
      <w:jc w:val="center"/>
    </w:pPr>
    <w:r>
      <w:t xml:space="preserve">Sheffield </w:t>
    </w:r>
    <w:sdt>
      <w:sdtPr>
        <w:id w:val="-623466407"/>
        <w:docPartObj>
          <w:docPartGallery w:val="Page Numbers (Bottom of Page)"/>
          <w:docPartUnique/>
        </w:docPartObj>
      </w:sdtPr>
      <w:sdtEndPr>
        <w:rPr>
          <w:noProof/>
        </w:rPr>
      </w:sdtEndPr>
      <w:sdtContent>
        <w:r>
          <w:t xml:space="preserve">DACT Model Domestic Abuse Policy October 2013 </w:t>
        </w:r>
        <w:r>
          <w:tab/>
          <w:t xml:space="preserve"> </w:t>
        </w:r>
        <w:r>
          <w:fldChar w:fldCharType="begin"/>
        </w:r>
        <w:r>
          <w:instrText xml:space="preserve"> PAGE   \* MERGEFORMAT </w:instrText>
        </w:r>
        <w:r>
          <w:fldChar w:fldCharType="separate"/>
        </w:r>
        <w:r w:rsidR="004D3314">
          <w:rPr>
            <w:noProof/>
          </w:rPr>
          <w:t>4</w:t>
        </w:r>
        <w:r>
          <w:rPr>
            <w:noProof/>
          </w:rPr>
          <w:fldChar w:fldCharType="end"/>
        </w:r>
      </w:sdtContent>
    </w:sdt>
  </w:p>
  <w:p w:rsidR="000D4718" w:rsidRDefault="000D4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18" w:rsidRDefault="000D4718" w:rsidP="00BF3B8E">
      <w:r>
        <w:separator/>
      </w:r>
    </w:p>
  </w:footnote>
  <w:footnote w:type="continuationSeparator" w:id="0">
    <w:p w:rsidR="000D4718" w:rsidRDefault="000D4718" w:rsidP="00BF3B8E">
      <w:r>
        <w:continuationSeparator/>
      </w:r>
    </w:p>
  </w:footnote>
  <w:footnote w:id="1">
    <w:p w:rsidR="000D4718" w:rsidRDefault="000D4718">
      <w:pPr>
        <w:pStyle w:val="FootnoteText"/>
      </w:pPr>
      <w:r>
        <w:rPr>
          <w:rStyle w:val="FootnoteReference"/>
        </w:rPr>
        <w:footnoteRef/>
      </w:r>
      <w:r>
        <w:t xml:space="preserve"> </w:t>
      </w:r>
      <w:r w:rsidRPr="002C6738">
        <w:t>https://www.gov.uk/government/policies/ending-violence-against-women-and-girls-in-the-uk</w:t>
      </w:r>
    </w:p>
  </w:footnote>
  <w:footnote w:id="2">
    <w:p w:rsidR="000D4718" w:rsidRDefault="000D4718" w:rsidP="00BF3B8E">
      <w:pPr>
        <w:pStyle w:val="FootnoteText"/>
      </w:pPr>
      <w:r>
        <w:rPr>
          <w:rStyle w:val="FootnoteReference"/>
        </w:rPr>
        <w:footnoteRef/>
      </w:r>
      <w:r>
        <w:t xml:space="preserve"> </w:t>
      </w:r>
      <w:hyperlink r:id="rId1" w:history="1">
        <w:r>
          <w:rPr>
            <w:rStyle w:val="Hyperlink"/>
          </w:rPr>
          <w:t>http://www.caada.org.uk/marac/Resources_for_people_involved_in_MARACs.html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1E1626"/>
    <w:lvl w:ilvl="0">
      <w:numFmt w:val="bullet"/>
      <w:lvlText w:val="*"/>
      <w:lvlJc w:val="left"/>
      <w:pPr>
        <w:ind w:left="0" w:firstLine="0"/>
      </w:pPr>
    </w:lvl>
  </w:abstractNum>
  <w:abstractNum w:abstractNumId="1">
    <w:nsid w:val="050E2275"/>
    <w:multiLevelType w:val="hybridMultilevel"/>
    <w:tmpl w:val="1DCA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83A4B"/>
    <w:multiLevelType w:val="hybridMultilevel"/>
    <w:tmpl w:val="3344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30D5B"/>
    <w:multiLevelType w:val="hybridMultilevel"/>
    <w:tmpl w:val="754EB576"/>
    <w:lvl w:ilvl="0" w:tplc="0FCEABBE">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BF87315"/>
    <w:multiLevelType w:val="hybridMultilevel"/>
    <w:tmpl w:val="84A4F36A"/>
    <w:lvl w:ilvl="0" w:tplc="2320E3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D5260C4"/>
    <w:multiLevelType w:val="hybridMultilevel"/>
    <w:tmpl w:val="6FA8E9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120AFD"/>
    <w:multiLevelType w:val="hybridMultilevel"/>
    <w:tmpl w:val="5E5C4E22"/>
    <w:lvl w:ilvl="0" w:tplc="81087D04">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F7E778D"/>
    <w:multiLevelType w:val="hybridMultilevel"/>
    <w:tmpl w:val="C88636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8C44CB8"/>
    <w:multiLevelType w:val="hybridMultilevel"/>
    <w:tmpl w:val="8C6C6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CCD0ED5"/>
    <w:multiLevelType w:val="multilevel"/>
    <w:tmpl w:val="7AC2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74969"/>
    <w:multiLevelType w:val="hybridMultilevel"/>
    <w:tmpl w:val="FEDA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9E50EC"/>
    <w:multiLevelType w:val="hybridMultilevel"/>
    <w:tmpl w:val="5B5C364E"/>
    <w:lvl w:ilvl="0" w:tplc="E520AB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B77037"/>
    <w:multiLevelType w:val="hybridMultilevel"/>
    <w:tmpl w:val="809E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0F3246"/>
    <w:multiLevelType w:val="hybridMultilevel"/>
    <w:tmpl w:val="CECE5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7143977"/>
    <w:multiLevelType w:val="hybridMultilevel"/>
    <w:tmpl w:val="71F2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28057F"/>
    <w:multiLevelType w:val="hybridMultilevel"/>
    <w:tmpl w:val="11E2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num>
  <w:num w:numId="3">
    <w:abstractNumId w:val="5"/>
  </w:num>
  <w:num w:numId="4">
    <w:abstractNumId w:val="7"/>
  </w:num>
  <w:num w:numId="5">
    <w:abstractNumId w:val="13"/>
  </w:num>
  <w:num w:numId="6">
    <w:abstractNumId w:val="8"/>
  </w:num>
  <w:num w:numId="7">
    <w:abstractNumId w:val="4"/>
  </w:num>
  <w:num w:numId="8">
    <w:abstractNumId w:val="2"/>
  </w:num>
  <w:num w:numId="9">
    <w:abstractNumId w:val="11"/>
  </w:num>
  <w:num w:numId="10">
    <w:abstractNumId w:val="9"/>
  </w:num>
  <w:num w:numId="11">
    <w:abstractNumId w:val="3"/>
  </w:num>
  <w:num w:numId="12">
    <w:abstractNumId w:val="12"/>
  </w:num>
  <w:num w:numId="13">
    <w:abstractNumId w:val="6"/>
  </w:num>
  <w:num w:numId="14">
    <w:abstractNumId w:val="1"/>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F4"/>
    <w:rsid w:val="000003C4"/>
    <w:rsid w:val="00007AA9"/>
    <w:rsid w:val="00041B32"/>
    <w:rsid w:val="00063EA6"/>
    <w:rsid w:val="00083CA6"/>
    <w:rsid w:val="000A4BB5"/>
    <w:rsid w:val="000C63C8"/>
    <w:rsid w:val="000D4718"/>
    <w:rsid w:val="00102C9F"/>
    <w:rsid w:val="00106292"/>
    <w:rsid w:val="00111F83"/>
    <w:rsid w:val="00115810"/>
    <w:rsid w:val="001400CB"/>
    <w:rsid w:val="001417A6"/>
    <w:rsid w:val="001500D3"/>
    <w:rsid w:val="00152920"/>
    <w:rsid w:val="00153B6A"/>
    <w:rsid w:val="001A59B6"/>
    <w:rsid w:val="001B5B6D"/>
    <w:rsid w:val="001C3AF4"/>
    <w:rsid w:val="001D7577"/>
    <w:rsid w:val="001E5F3C"/>
    <w:rsid w:val="001F16B6"/>
    <w:rsid w:val="0020031A"/>
    <w:rsid w:val="0020150A"/>
    <w:rsid w:val="00203D00"/>
    <w:rsid w:val="00213F63"/>
    <w:rsid w:val="00223EA3"/>
    <w:rsid w:val="002267C6"/>
    <w:rsid w:val="00237142"/>
    <w:rsid w:val="002470B3"/>
    <w:rsid w:val="0025235F"/>
    <w:rsid w:val="002544AE"/>
    <w:rsid w:val="0027244C"/>
    <w:rsid w:val="00283E8B"/>
    <w:rsid w:val="002A2A93"/>
    <w:rsid w:val="002C6738"/>
    <w:rsid w:val="002F2CDF"/>
    <w:rsid w:val="002F5711"/>
    <w:rsid w:val="003165AD"/>
    <w:rsid w:val="00320BF5"/>
    <w:rsid w:val="00326A4B"/>
    <w:rsid w:val="003364D7"/>
    <w:rsid w:val="003435F4"/>
    <w:rsid w:val="00344E02"/>
    <w:rsid w:val="00347167"/>
    <w:rsid w:val="00353AEA"/>
    <w:rsid w:val="00353D1D"/>
    <w:rsid w:val="003657A7"/>
    <w:rsid w:val="003A4F7D"/>
    <w:rsid w:val="003B376E"/>
    <w:rsid w:val="003D2E77"/>
    <w:rsid w:val="004153B7"/>
    <w:rsid w:val="00433375"/>
    <w:rsid w:val="004572E0"/>
    <w:rsid w:val="00460C11"/>
    <w:rsid w:val="00471B56"/>
    <w:rsid w:val="00474179"/>
    <w:rsid w:val="00476021"/>
    <w:rsid w:val="004836A0"/>
    <w:rsid w:val="004D3314"/>
    <w:rsid w:val="004F2927"/>
    <w:rsid w:val="00533276"/>
    <w:rsid w:val="005A2CEF"/>
    <w:rsid w:val="005A6FB5"/>
    <w:rsid w:val="005B4F17"/>
    <w:rsid w:val="005C0F30"/>
    <w:rsid w:val="005D6A1E"/>
    <w:rsid w:val="00600444"/>
    <w:rsid w:val="00600849"/>
    <w:rsid w:val="00611932"/>
    <w:rsid w:val="00621B48"/>
    <w:rsid w:val="0066697A"/>
    <w:rsid w:val="00674417"/>
    <w:rsid w:val="0069263C"/>
    <w:rsid w:val="006A6AF6"/>
    <w:rsid w:val="006C10B1"/>
    <w:rsid w:val="006E394A"/>
    <w:rsid w:val="007016E8"/>
    <w:rsid w:val="00704CD6"/>
    <w:rsid w:val="0077043E"/>
    <w:rsid w:val="007878DC"/>
    <w:rsid w:val="00794181"/>
    <w:rsid w:val="007B7FFC"/>
    <w:rsid w:val="007D10AD"/>
    <w:rsid w:val="007F42EE"/>
    <w:rsid w:val="00822DCA"/>
    <w:rsid w:val="00832601"/>
    <w:rsid w:val="00845DAC"/>
    <w:rsid w:val="00846508"/>
    <w:rsid w:val="00851356"/>
    <w:rsid w:val="008572DE"/>
    <w:rsid w:val="0085730F"/>
    <w:rsid w:val="00871E44"/>
    <w:rsid w:val="008C7DAD"/>
    <w:rsid w:val="008D42D8"/>
    <w:rsid w:val="008E684F"/>
    <w:rsid w:val="008F29E3"/>
    <w:rsid w:val="008F336D"/>
    <w:rsid w:val="009021CA"/>
    <w:rsid w:val="00915858"/>
    <w:rsid w:val="00921485"/>
    <w:rsid w:val="00927B6E"/>
    <w:rsid w:val="009324BD"/>
    <w:rsid w:val="00945213"/>
    <w:rsid w:val="009468EB"/>
    <w:rsid w:val="009474A6"/>
    <w:rsid w:val="00947AA4"/>
    <w:rsid w:val="00965039"/>
    <w:rsid w:val="00970D4A"/>
    <w:rsid w:val="00986362"/>
    <w:rsid w:val="009A0D83"/>
    <w:rsid w:val="009D6A55"/>
    <w:rsid w:val="009E3ECF"/>
    <w:rsid w:val="00A52B74"/>
    <w:rsid w:val="00A5442A"/>
    <w:rsid w:val="00A55EB1"/>
    <w:rsid w:val="00A91216"/>
    <w:rsid w:val="00AB41B5"/>
    <w:rsid w:val="00AB5D81"/>
    <w:rsid w:val="00AC657F"/>
    <w:rsid w:val="00AE14BA"/>
    <w:rsid w:val="00B36CE2"/>
    <w:rsid w:val="00B52E12"/>
    <w:rsid w:val="00B6638A"/>
    <w:rsid w:val="00B93C6C"/>
    <w:rsid w:val="00BA1F16"/>
    <w:rsid w:val="00BA661C"/>
    <w:rsid w:val="00BC3C09"/>
    <w:rsid w:val="00BC5BB1"/>
    <w:rsid w:val="00BD5987"/>
    <w:rsid w:val="00BD6ACD"/>
    <w:rsid w:val="00BF3B8E"/>
    <w:rsid w:val="00BF716D"/>
    <w:rsid w:val="00C1010B"/>
    <w:rsid w:val="00C2336D"/>
    <w:rsid w:val="00C25896"/>
    <w:rsid w:val="00C50DCD"/>
    <w:rsid w:val="00C65782"/>
    <w:rsid w:val="00C729BD"/>
    <w:rsid w:val="00C867CB"/>
    <w:rsid w:val="00C906AD"/>
    <w:rsid w:val="00D0506E"/>
    <w:rsid w:val="00D33781"/>
    <w:rsid w:val="00D37883"/>
    <w:rsid w:val="00D600A1"/>
    <w:rsid w:val="00D72D57"/>
    <w:rsid w:val="00D74D93"/>
    <w:rsid w:val="00D7616B"/>
    <w:rsid w:val="00D77471"/>
    <w:rsid w:val="00D87222"/>
    <w:rsid w:val="00D91DD5"/>
    <w:rsid w:val="00DC34DB"/>
    <w:rsid w:val="00DF7737"/>
    <w:rsid w:val="00E045A9"/>
    <w:rsid w:val="00E32331"/>
    <w:rsid w:val="00E32E42"/>
    <w:rsid w:val="00E41D65"/>
    <w:rsid w:val="00E600D2"/>
    <w:rsid w:val="00E76BD9"/>
    <w:rsid w:val="00EA3C18"/>
    <w:rsid w:val="00EB28F3"/>
    <w:rsid w:val="00ED6C77"/>
    <w:rsid w:val="00EE3B3D"/>
    <w:rsid w:val="00F448A6"/>
    <w:rsid w:val="00F60B9E"/>
    <w:rsid w:val="00F645B5"/>
    <w:rsid w:val="00FA55D0"/>
    <w:rsid w:val="00FD0C64"/>
    <w:rsid w:val="00FE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35F4"/>
    <w:pPr>
      <w:ind w:left="720"/>
      <w:contextualSpacing/>
    </w:pPr>
  </w:style>
  <w:style w:type="character" w:styleId="Hyperlink">
    <w:name w:val="Hyperlink"/>
    <w:basedOn w:val="DefaultParagraphFont"/>
    <w:uiPriority w:val="99"/>
    <w:unhideWhenUsed/>
    <w:rsid w:val="003435F4"/>
    <w:rPr>
      <w:color w:val="0000FF"/>
      <w:u w:val="single"/>
    </w:rPr>
  </w:style>
  <w:style w:type="character" w:customStyle="1" w:styleId="apple-style-span">
    <w:name w:val="apple-style-span"/>
    <w:basedOn w:val="DefaultParagraphFont"/>
    <w:rsid w:val="003435F4"/>
  </w:style>
  <w:style w:type="character" w:styleId="FollowedHyperlink">
    <w:name w:val="FollowedHyperlink"/>
    <w:basedOn w:val="DefaultParagraphFont"/>
    <w:uiPriority w:val="99"/>
    <w:semiHidden/>
    <w:unhideWhenUsed/>
    <w:rsid w:val="0069263C"/>
    <w:rPr>
      <w:color w:val="800080" w:themeColor="followedHyperlink"/>
      <w:u w:val="single"/>
    </w:rPr>
  </w:style>
  <w:style w:type="paragraph" w:styleId="FootnoteText">
    <w:name w:val="footnote text"/>
    <w:basedOn w:val="Normal"/>
    <w:link w:val="FootnoteTextChar1"/>
    <w:rsid w:val="00BF3B8E"/>
    <w:rPr>
      <w:rFonts w:ascii="Arial" w:eastAsia="Times New Roman" w:hAnsi="Arial" w:cs="Arial"/>
      <w:sz w:val="20"/>
      <w:szCs w:val="20"/>
      <w:lang w:eastAsia="en-GB"/>
    </w:rPr>
  </w:style>
  <w:style w:type="character" w:customStyle="1" w:styleId="FootnoteTextChar">
    <w:name w:val="Footnote Text Char"/>
    <w:basedOn w:val="DefaultParagraphFont"/>
    <w:uiPriority w:val="99"/>
    <w:semiHidden/>
    <w:rsid w:val="00BF3B8E"/>
    <w:rPr>
      <w:sz w:val="20"/>
      <w:szCs w:val="20"/>
    </w:rPr>
  </w:style>
  <w:style w:type="character" w:customStyle="1" w:styleId="FootnoteTextChar1">
    <w:name w:val="Footnote Text Char1"/>
    <w:basedOn w:val="DefaultParagraphFont"/>
    <w:link w:val="FootnoteText"/>
    <w:rsid w:val="00BF3B8E"/>
    <w:rPr>
      <w:rFonts w:ascii="Arial" w:eastAsia="Times New Roman" w:hAnsi="Arial" w:cs="Arial"/>
      <w:sz w:val="20"/>
      <w:szCs w:val="20"/>
      <w:lang w:eastAsia="en-GB"/>
    </w:rPr>
  </w:style>
  <w:style w:type="character" w:styleId="FootnoteReference">
    <w:name w:val="footnote reference"/>
    <w:basedOn w:val="DefaultParagraphFont"/>
    <w:rsid w:val="00BF3B8E"/>
    <w:rPr>
      <w:rFonts w:cs="Times New Roman"/>
      <w:vertAlign w:val="superscript"/>
    </w:rPr>
  </w:style>
  <w:style w:type="paragraph" w:styleId="Header">
    <w:name w:val="header"/>
    <w:basedOn w:val="Normal"/>
    <w:link w:val="HeaderChar"/>
    <w:uiPriority w:val="99"/>
    <w:unhideWhenUsed/>
    <w:rsid w:val="00C25896"/>
    <w:pPr>
      <w:tabs>
        <w:tab w:val="center" w:pos="4513"/>
        <w:tab w:val="right" w:pos="9026"/>
      </w:tabs>
    </w:pPr>
  </w:style>
  <w:style w:type="character" w:customStyle="1" w:styleId="HeaderChar">
    <w:name w:val="Header Char"/>
    <w:basedOn w:val="DefaultParagraphFont"/>
    <w:link w:val="Header"/>
    <w:uiPriority w:val="99"/>
    <w:rsid w:val="00C25896"/>
  </w:style>
  <w:style w:type="paragraph" w:styleId="Footer">
    <w:name w:val="footer"/>
    <w:basedOn w:val="Normal"/>
    <w:link w:val="FooterChar"/>
    <w:uiPriority w:val="99"/>
    <w:unhideWhenUsed/>
    <w:rsid w:val="00C25896"/>
    <w:pPr>
      <w:tabs>
        <w:tab w:val="center" w:pos="4513"/>
        <w:tab w:val="right" w:pos="9026"/>
      </w:tabs>
    </w:pPr>
  </w:style>
  <w:style w:type="character" w:customStyle="1" w:styleId="FooterChar">
    <w:name w:val="Footer Char"/>
    <w:basedOn w:val="DefaultParagraphFont"/>
    <w:link w:val="Footer"/>
    <w:uiPriority w:val="99"/>
    <w:rsid w:val="00C25896"/>
  </w:style>
  <w:style w:type="paragraph" w:styleId="BalloonText">
    <w:name w:val="Balloon Text"/>
    <w:basedOn w:val="Normal"/>
    <w:link w:val="BalloonTextChar"/>
    <w:uiPriority w:val="99"/>
    <w:semiHidden/>
    <w:unhideWhenUsed/>
    <w:rsid w:val="00C25896"/>
    <w:rPr>
      <w:rFonts w:ascii="Tahoma" w:hAnsi="Tahoma" w:cs="Tahoma"/>
      <w:sz w:val="16"/>
      <w:szCs w:val="16"/>
    </w:rPr>
  </w:style>
  <w:style w:type="character" w:customStyle="1" w:styleId="BalloonTextChar">
    <w:name w:val="Balloon Text Char"/>
    <w:basedOn w:val="DefaultParagraphFont"/>
    <w:link w:val="BalloonText"/>
    <w:uiPriority w:val="99"/>
    <w:semiHidden/>
    <w:rsid w:val="00C25896"/>
    <w:rPr>
      <w:rFonts w:ascii="Tahoma" w:hAnsi="Tahoma" w:cs="Tahoma"/>
      <w:sz w:val="16"/>
      <w:szCs w:val="16"/>
    </w:rPr>
  </w:style>
  <w:style w:type="paragraph" w:styleId="NoSpacing">
    <w:name w:val="No Spacing"/>
    <w:basedOn w:val="Normal"/>
    <w:qFormat/>
    <w:rsid w:val="00A52B74"/>
    <w:rPr>
      <w:rFonts w:ascii="Times New Roman" w:eastAsia="Times New Roman" w:hAnsi="Times New Roman" w:cs="Times New Roman"/>
      <w:sz w:val="24"/>
      <w:szCs w:val="32"/>
    </w:rPr>
  </w:style>
  <w:style w:type="character" w:styleId="Strong">
    <w:name w:val="Strong"/>
    <w:basedOn w:val="DefaultParagraphFont"/>
    <w:uiPriority w:val="22"/>
    <w:qFormat/>
    <w:rsid w:val="003D2E77"/>
    <w:rPr>
      <w:b/>
      <w:bCs/>
    </w:rPr>
  </w:style>
  <w:style w:type="paragraph" w:styleId="NormalWeb">
    <w:name w:val="Normal (Web)"/>
    <w:basedOn w:val="Normal"/>
    <w:uiPriority w:val="99"/>
    <w:unhideWhenUsed/>
    <w:rsid w:val="005C0F3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act-emailto">
    <w:name w:val="contact-emailto"/>
    <w:basedOn w:val="DefaultParagraphFont"/>
    <w:rsid w:val="005C0F30"/>
  </w:style>
  <w:style w:type="character" w:customStyle="1" w:styleId="contact-telephone">
    <w:name w:val="contact-telephone"/>
    <w:basedOn w:val="DefaultParagraphFont"/>
    <w:rsid w:val="005C0F30"/>
  </w:style>
  <w:style w:type="character" w:styleId="Emphasis">
    <w:name w:val="Emphasis"/>
    <w:basedOn w:val="DefaultParagraphFont"/>
    <w:uiPriority w:val="20"/>
    <w:qFormat/>
    <w:rsid w:val="006E394A"/>
    <w:rPr>
      <w:i/>
      <w:iCs/>
    </w:rPr>
  </w:style>
  <w:style w:type="character" w:customStyle="1" w:styleId="Title1">
    <w:name w:val="Title1"/>
    <w:basedOn w:val="DefaultParagraphFont"/>
    <w:rsid w:val="00611932"/>
  </w:style>
  <w:style w:type="paragraph" w:customStyle="1" w:styleId="Default">
    <w:name w:val="Default"/>
    <w:rsid w:val="0027244C"/>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1">
    <w:name w:val="A1"/>
    <w:uiPriority w:val="99"/>
    <w:rsid w:val="0027244C"/>
    <w:rPr>
      <w:rFonts w:cs="Helvetica 45 Light"/>
      <w:color w:val="000000"/>
      <w:sz w:val="72"/>
      <w:szCs w:val="72"/>
    </w:rPr>
  </w:style>
  <w:style w:type="character" w:customStyle="1" w:styleId="A3">
    <w:name w:val="A3"/>
    <w:uiPriority w:val="99"/>
    <w:rsid w:val="00E32E42"/>
    <w:rPr>
      <w:rFonts w:cs="Helvetica 45 Light"/>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35F4"/>
    <w:pPr>
      <w:ind w:left="720"/>
      <w:contextualSpacing/>
    </w:pPr>
  </w:style>
  <w:style w:type="character" w:styleId="Hyperlink">
    <w:name w:val="Hyperlink"/>
    <w:basedOn w:val="DefaultParagraphFont"/>
    <w:uiPriority w:val="99"/>
    <w:unhideWhenUsed/>
    <w:rsid w:val="003435F4"/>
    <w:rPr>
      <w:color w:val="0000FF"/>
      <w:u w:val="single"/>
    </w:rPr>
  </w:style>
  <w:style w:type="character" w:customStyle="1" w:styleId="apple-style-span">
    <w:name w:val="apple-style-span"/>
    <w:basedOn w:val="DefaultParagraphFont"/>
    <w:rsid w:val="003435F4"/>
  </w:style>
  <w:style w:type="character" w:styleId="FollowedHyperlink">
    <w:name w:val="FollowedHyperlink"/>
    <w:basedOn w:val="DefaultParagraphFont"/>
    <w:uiPriority w:val="99"/>
    <w:semiHidden/>
    <w:unhideWhenUsed/>
    <w:rsid w:val="0069263C"/>
    <w:rPr>
      <w:color w:val="800080" w:themeColor="followedHyperlink"/>
      <w:u w:val="single"/>
    </w:rPr>
  </w:style>
  <w:style w:type="paragraph" w:styleId="FootnoteText">
    <w:name w:val="footnote text"/>
    <w:basedOn w:val="Normal"/>
    <w:link w:val="FootnoteTextChar1"/>
    <w:rsid w:val="00BF3B8E"/>
    <w:rPr>
      <w:rFonts w:ascii="Arial" w:eastAsia="Times New Roman" w:hAnsi="Arial" w:cs="Arial"/>
      <w:sz w:val="20"/>
      <w:szCs w:val="20"/>
      <w:lang w:eastAsia="en-GB"/>
    </w:rPr>
  </w:style>
  <w:style w:type="character" w:customStyle="1" w:styleId="FootnoteTextChar">
    <w:name w:val="Footnote Text Char"/>
    <w:basedOn w:val="DefaultParagraphFont"/>
    <w:uiPriority w:val="99"/>
    <w:semiHidden/>
    <w:rsid w:val="00BF3B8E"/>
    <w:rPr>
      <w:sz w:val="20"/>
      <w:szCs w:val="20"/>
    </w:rPr>
  </w:style>
  <w:style w:type="character" w:customStyle="1" w:styleId="FootnoteTextChar1">
    <w:name w:val="Footnote Text Char1"/>
    <w:basedOn w:val="DefaultParagraphFont"/>
    <w:link w:val="FootnoteText"/>
    <w:rsid w:val="00BF3B8E"/>
    <w:rPr>
      <w:rFonts w:ascii="Arial" w:eastAsia="Times New Roman" w:hAnsi="Arial" w:cs="Arial"/>
      <w:sz w:val="20"/>
      <w:szCs w:val="20"/>
      <w:lang w:eastAsia="en-GB"/>
    </w:rPr>
  </w:style>
  <w:style w:type="character" w:styleId="FootnoteReference">
    <w:name w:val="footnote reference"/>
    <w:basedOn w:val="DefaultParagraphFont"/>
    <w:rsid w:val="00BF3B8E"/>
    <w:rPr>
      <w:rFonts w:cs="Times New Roman"/>
      <w:vertAlign w:val="superscript"/>
    </w:rPr>
  </w:style>
  <w:style w:type="paragraph" w:styleId="Header">
    <w:name w:val="header"/>
    <w:basedOn w:val="Normal"/>
    <w:link w:val="HeaderChar"/>
    <w:uiPriority w:val="99"/>
    <w:unhideWhenUsed/>
    <w:rsid w:val="00C25896"/>
    <w:pPr>
      <w:tabs>
        <w:tab w:val="center" w:pos="4513"/>
        <w:tab w:val="right" w:pos="9026"/>
      </w:tabs>
    </w:pPr>
  </w:style>
  <w:style w:type="character" w:customStyle="1" w:styleId="HeaderChar">
    <w:name w:val="Header Char"/>
    <w:basedOn w:val="DefaultParagraphFont"/>
    <w:link w:val="Header"/>
    <w:uiPriority w:val="99"/>
    <w:rsid w:val="00C25896"/>
  </w:style>
  <w:style w:type="paragraph" w:styleId="Footer">
    <w:name w:val="footer"/>
    <w:basedOn w:val="Normal"/>
    <w:link w:val="FooterChar"/>
    <w:uiPriority w:val="99"/>
    <w:unhideWhenUsed/>
    <w:rsid w:val="00C25896"/>
    <w:pPr>
      <w:tabs>
        <w:tab w:val="center" w:pos="4513"/>
        <w:tab w:val="right" w:pos="9026"/>
      </w:tabs>
    </w:pPr>
  </w:style>
  <w:style w:type="character" w:customStyle="1" w:styleId="FooterChar">
    <w:name w:val="Footer Char"/>
    <w:basedOn w:val="DefaultParagraphFont"/>
    <w:link w:val="Footer"/>
    <w:uiPriority w:val="99"/>
    <w:rsid w:val="00C25896"/>
  </w:style>
  <w:style w:type="paragraph" w:styleId="BalloonText">
    <w:name w:val="Balloon Text"/>
    <w:basedOn w:val="Normal"/>
    <w:link w:val="BalloonTextChar"/>
    <w:uiPriority w:val="99"/>
    <w:semiHidden/>
    <w:unhideWhenUsed/>
    <w:rsid w:val="00C25896"/>
    <w:rPr>
      <w:rFonts w:ascii="Tahoma" w:hAnsi="Tahoma" w:cs="Tahoma"/>
      <w:sz w:val="16"/>
      <w:szCs w:val="16"/>
    </w:rPr>
  </w:style>
  <w:style w:type="character" w:customStyle="1" w:styleId="BalloonTextChar">
    <w:name w:val="Balloon Text Char"/>
    <w:basedOn w:val="DefaultParagraphFont"/>
    <w:link w:val="BalloonText"/>
    <w:uiPriority w:val="99"/>
    <w:semiHidden/>
    <w:rsid w:val="00C25896"/>
    <w:rPr>
      <w:rFonts w:ascii="Tahoma" w:hAnsi="Tahoma" w:cs="Tahoma"/>
      <w:sz w:val="16"/>
      <w:szCs w:val="16"/>
    </w:rPr>
  </w:style>
  <w:style w:type="paragraph" w:styleId="NoSpacing">
    <w:name w:val="No Spacing"/>
    <w:basedOn w:val="Normal"/>
    <w:qFormat/>
    <w:rsid w:val="00A52B74"/>
    <w:rPr>
      <w:rFonts w:ascii="Times New Roman" w:eastAsia="Times New Roman" w:hAnsi="Times New Roman" w:cs="Times New Roman"/>
      <w:sz w:val="24"/>
      <w:szCs w:val="32"/>
    </w:rPr>
  </w:style>
  <w:style w:type="character" w:styleId="Strong">
    <w:name w:val="Strong"/>
    <w:basedOn w:val="DefaultParagraphFont"/>
    <w:uiPriority w:val="22"/>
    <w:qFormat/>
    <w:rsid w:val="003D2E77"/>
    <w:rPr>
      <w:b/>
      <w:bCs/>
    </w:rPr>
  </w:style>
  <w:style w:type="paragraph" w:styleId="NormalWeb">
    <w:name w:val="Normal (Web)"/>
    <w:basedOn w:val="Normal"/>
    <w:uiPriority w:val="99"/>
    <w:unhideWhenUsed/>
    <w:rsid w:val="005C0F3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act-emailto">
    <w:name w:val="contact-emailto"/>
    <w:basedOn w:val="DefaultParagraphFont"/>
    <w:rsid w:val="005C0F30"/>
  </w:style>
  <w:style w:type="character" w:customStyle="1" w:styleId="contact-telephone">
    <w:name w:val="contact-telephone"/>
    <w:basedOn w:val="DefaultParagraphFont"/>
    <w:rsid w:val="005C0F30"/>
  </w:style>
  <w:style w:type="character" w:styleId="Emphasis">
    <w:name w:val="Emphasis"/>
    <w:basedOn w:val="DefaultParagraphFont"/>
    <w:uiPriority w:val="20"/>
    <w:qFormat/>
    <w:rsid w:val="006E394A"/>
    <w:rPr>
      <w:i/>
      <w:iCs/>
    </w:rPr>
  </w:style>
  <w:style w:type="character" w:customStyle="1" w:styleId="Title1">
    <w:name w:val="Title1"/>
    <w:basedOn w:val="DefaultParagraphFont"/>
    <w:rsid w:val="00611932"/>
  </w:style>
  <w:style w:type="paragraph" w:customStyle="1" w:styleId="Default">
    <w:name w:val="Default"/>
    <w:rsid w:val="0027244C"/>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1">
    <w:name w:val="A1"/>
    <w:uiPriority w:val="99"/>
    <w:rsid w:val="0027244C"/>
    <w:rPr>
      <w:rFonts w:cs="Helvetica 45 Light"/>
      <w:color w:val="000000"/>
      <w:sz w:val="72"/>
      <w:szCs w:val="72"/>
    </w:rPr>
  </w:style>
  <w:style w:type="character" w:customStyle="1" w:styleId="A3">
    <w:name w:val="A3"/>
    <w:uiPriority w:val="99"/>
    <w:rsid w:val="00E32E42"/>
    <w:rPr>
      <w:rFonts w:cs="Helvetica 45 Light"/>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9791">
      <w:bodyDiv w:val="1"/>
      <w:marLeft w:val="0"/>
      <w:marRight w:val="0"/>
      <w:marTop w:val="0"/>
      <w:marBottom w:val="0"/>
      <w:divBdr>
        <w:top w:val="none" w:sz="0" w:space="0" w:color="auto"/>
        <w:left w:val="none" w:sz="0" w:space="0" w:color="auto"/>
        <w:bottom w:val="none" w:sz="0" w:space="0" w:color="auto"/>
        <w:right w:val="none" w:sz="0" w:space="0" w:color="auto"/>
      </w:divBdr>
      <w:divsChild>
        <w:div w:id="1409497689">
          <w:marLeft w:val="0"/>
          <w:marRight w:val="0"/>
          <w:marTop w:val="0"/>
          <w:marBottom w:val="0"/>
          <w:divBdr>
            <w:top w:val="none" w:sz="0" w:space="0" w:color="auto"/>
            <w:left w:val="none" w:sz="0" w:space="0" w:color="auto"/>
            <w:bottom w:val="none" w:sz="0" w:space="0" w:color="auto"/>
            <w:right w:val="none" w:sz="0" w:space="0" w:color="auto"/>
          </w:divBdr>
          <w:divsChild>
            <w:div w:id="1856186163">
              <w:marLeft w:val="0"/>
              <w:marRight w:val="0"/>
              <w:marTop w:val="0"/>
              <w:marBottom w:val="0"/>
              <w:divBdr>
                <w:top w:val="none" w:sz="0" w:space="0" w:color="auto"/>
                <w:left w:val="none" w:sz="0" w:space="0" w:color="auto"/>
                <w:bottom w:val="none" w:sz="0" w:space="0" w:color="auto"/>
                <w:right w:val="none" w:sz="0" w:space="0" w:color="auto"/>
              </w:divBdr>
              <w:divsChild>
                <w:div w:id="1918635158">
                  <w:marLeft w:val="0"/>
                  <w:marRight w:val="0"/>
                  <w:marTop w:val="0"/>
                  <w:marBottom w:val="0"/>
                  <w:divBdr>
                    <w:top w:val="none" w:sz="0" w:space="0" w:color="auto"/>
                    <w:left w:val="none" w:sz="0" w:space="0" w:color="auto"/>
                    <w:bottom w:val="none" w:sz="0" w:space="0" w:color="auto"/>
                    <w:right w:val="none" w:sz="0" w:space="0" w:color="auto"/>
                  </w:divBdr>
                  <w:divsChild>
                    <w:div w:id="1583948255">
                      <w:marLeft w:val="0"/>
                      <w:marRight w:val="0"/>
                      <w:marTop w:val="0"/>
                      <w:marBottom w:val="0"/>
                      <w:divBdr>
                        <w:top w:val="none" w:sz="0" w:space="0" w:color="auto"/>
                        <w:left w:val="none" w:sz="0" w:space="0" w:color="auto"/>
                        <w:bottom w:val="none" w:sz="0" w:space="0" w:color="auto"/>
                        <w:right w:val="none" w:sz="0" w:space="0" w:color="auto"/>
                      </w:divBdr>
                      <w:divsChild>
                        <w:div w:id="576674965">
                          <w:marLeft w:val="0"/>
                          <w:marRight w:val="0"/>
                          <w:marTop w:val="0"/>
                          <w:marBottom w:val="0"/>
                          <w:divBdr>
                            <w:top w:val="none" w:sz="0" w:space="0" w:color="auto"/>
                            <w:left w:val="none" w:sz="0" w:space="0" w:color="auto"/>
                            <w:bottom w:val="none" w:sz="0" w:space="0" w:color="auto"/>
                            <w:right w:val="none" w:sz="0" w:space="0" w:color="auto"/>
                          </w:divBdr>
                          <w:divsChild>
                            <w:div w:id="410586287">
                              <w:marLeft w:val="0"/>
                              <w:marRight w:val="0"/>
                              <w:marTop w:val="0"/>
                              <w:marBottom w:val="0"/>
                              <w:divBdr>
                                <w:top w:val="none" w:sz="0" w:space="0" w:color="auto"/>
                                <w:left w:val="none" w:sz="0" w:space="0" w:color="auto"/>
                                <w:bottom w:val="none" w:sz="0" w:space="0" w:color="auto"/>
                                <w:right w:val="none" w:sz="0" w:space="0" w:color="auto"/>
                              </w:divBdr>
                              <w:divsChild>
                                <w:div w:id="2089108439">
                                  <w:marLeft w:val="0"/>
                                  <w:marRight w:val="0"/>
                                  <w:marTop w:val="0"/>
                                  <w:marBottom w:val="0"/>
                                  <w:divBdr>
                                    <w:top w:val="none" w:sz="0" w:space="0" w:color="auto"/>
                                    <w:left w:val="none" w:sz="0" w:space="0" w:color="auto"/>
                                    <w:bottom w:val="none" w:sz="0" w:space="0" w:color="auto"/>
                                    <w:right w:val="none" w:sz="0" w:space="0" w:color="auto"/>
                                  </w:divBdr>
                                  <w:divsChild>
                                    <w:div w:id="2085443416">
                                      <w:marLeft w:val="0"/>
                                      <w:marRight w:val="0"/>
                                      <w:marTop w:val="0"/>
                                      <w:marBottom w:val="0"/>
                                      <w:divBdr>
                                        <w:top w:val="none" w:sz="0" w:space="0" w:color="auto"/>
                                        <w:left w:val="none" w:sz="0" w:space="0" w:color="auto"/>
                                        <w:bottom w:val="none" w:sz="0" w:space="0" w:color="auto"/>
                                        <w:right w:val="none" w:sz="0" w:space="0" w:color="auto"/>
                                      </w:divBdr>
                                      <w:divsChild>
                                        <w:div w:id="1969428158">
                                          <w:marLeft w:val="0"/>
                                          <w:marRight w:val="0"/>
                                          <w:marTop w:val="0"/>
                                          <w:marBottom w:val="0"/>
                                          <w:divBdr>
                                            <w:top w:val="none" w:sz="0" w:space="0" w:color="auto"/>
                                            <w:left w:val="none" w:sz="0" w:space="0" w:color="auto"/>
                                            <w:bottom w:val="none" w:sz="0" w:space="0" w:color="auto"/>
                                            <w:right w:val="none" w:sz="0" w:space="0" w:color="auto"/>
                                          </w:divBdr>
                                          <w:divsChild>
                                            <w:div w:id="1596129940">
                                              <w:marLeft w:val="0"/>
                                              <w:marRight w:val="0"/>
                                              <w:marTop w:val="0"/>
                                              <w:marBottom w:val="0"/>
                                              <w:divBdr>
                                                <w:top w:val="none" w:sz="0" w:space="0" w:color="auto"/>
                                                <w:left w:val="none" w:sz="0" w:space="0" w:color="auto"/>
                                                <w:bottom w:val="none" w:sz="0" w:space="0" w:color="auto"/>
                                                <w:right w:val="none" w:sz="0" w:space="0" w:color="auto"/>
                                              </w:divBdr>
                                              <w:divsChild>
                                                <w:div w:id="2049140152">
                                                  <w:marLeft w:val="0"/>
                                                  <w:marRight w:val="0"/>
                                                  <w:marTop w:val="0"/>
                                                  <w:marBottom w:val="0"/>
                                                  <w:divBdr>
                                                    <w:top w:val="none" w:sz="0" w:space="0" w:color="auto"/>
                                                    <w:left w:val="none" w:sz="0" w:space="0" w:color="auto"/>
                                                    <w:bottom w:val="none" w:sz="0" w:space="0" w:color="auto"/>
                                                    <w:right w:val="none" w:sz="0" w:space="0" w:color="auto"/>
                                                  </w:divBdr>
                                                  <w:divsChild>
                                                    <w:div w:id="7505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343328">
      <w:bodyDiv w:val="1"/>
      <w:marLeft w:val="0"/>
      <w:marRight w:val="0"/>
      <w:marTop w:val="0"/>
      <w:marBottom w:val="0"/>
      <w:divBdr>
        <w:top w:val="none" w:sz="0" w:space="0" w:color="auto"/>
        <w:left w:val="none" w:sz="0" w:space="0" w:color="auto"/>
        <w:bottom w:val="none" w:sz="0" w:space="0" w:color="auto"/>
        <w:right w:val="none" w:sz="0" w:space="0" w:color="auto"/>
      </w:divBdr>
      <w:divsChild>
        <w:div w:id="512912592">
          <w:marLeft w:val="0"/>
          <w:marRight w:val="0"/>
          <w:marTop w:val="0"/>
          <w:marBottom w:val="0"/>
          <w:divBdr>
            <w:top w:val="none" w:sz="0" w:space="0" w:color="auto"/>
            <w:left w:val="none" w:sz="0" w:space="0" w:color="auto"/>
            <w:bottom w:val="none" w:sz="0" w:space="0" w:color="auto"/>
            <w:right w:val="none" w:sz="0" w:space="0" w:color="auto"/>
          </w:divBdr>
          <w:divsChild>
            <w:div w:id="1942950620">
              <w:marLeft w:val="0"/>
              <w:marRight w:val="0"/>
              <w:marTop w:val="0"/>
              <w:marBottom w:val="0"/>
              <w:divBdr>
                <w:top w:val="none" w:sz="0" w:space="0" w:color="auto"/>
                <w:left w:val="none" w:sz="0" w:space="0" w:color="auto"/>
                <w:bottom w:val="none" w:sz="0" w:space="0" w:color="auto"/>
                <w:right w:val="none" w:sz="0" w:space="0" w:color="auto"/>
              </w:divBdr>
              <w:divsChild>
                <w:div w:id="1713730134">
                  <w:marLeft w:val="0"/>
                  <w:marRight w:val="0"/>
                  <w:marTop w:val="0"/>
                  <w:marBottom w:val="0"/>
                  <w:divBdr>
                    <w:top w:val="none" w:sz="0" w:space="0" w:color="auto"/>
                    <w:left w:val="none" w:sz="0" w:space="0" w:color="auto"/>
                    <w:bottom w:val="none" w:sz="0" w:space="0" w:color="auto"/>
                    <w:right w:val="none" w:sz="0" w:space="0" w:color="auto"/>
                  </w:divBdr>
                  <w:divsChild>
                    <w:div w:id="64762593">
                      <w:marLeft w:val="0"/>
                      <w:marRight w:val="0"/>
                      <w:marTop w:val="0"/>
                      <w:marBottom w:val="0"/>
                      <w:divBdr>
                        <w:top w:val="none" w:sz="0" w:space="0" w:color="auto"/>
                        <w:left w:val="none" w:sz="0" w:space="0" w:color="auto"/>
                        <w:bottom w:val="none" w:sz="0" w:space="0" w:color="auto"/>
                        <w:right w:val="none" w:sz="0" w:space="0" w:color="auto"/>
                      </w:divBdr>
                      <w:divsChild>
                        <w:div w:id="13772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91246">
      <w:bodyDiv w:val="1"/>
      <w:marLeft w:val="0"/>
      <w:marRight w:val="0"/>
      <w:marTop w:val="0"/>
      <w:marBottom w:val="0"/>
      <w:divBdr>
        <w:top w:val="none" w:sz="0" w:space="0" w:color="auto"/>
        <w:left w:val="none" w:sz="0" w:space="0" w:color="auto"/>
        <w:bottom w:val="none" w:sz="0" w:space="0" w:color="auto"/>
        <w:right w:val="none" w:sz="0" w:space="0" w:color="auto"/>
      </w:divBdr>
      <w:divsChild>
        <w:div w:id="1961375735">
          <w:marLeft w:val="0"/>
          <w:marRight w:val="0"/>
          <w:marTop w:val="0"/>
          <w:marBottom w:val="0"/>
          <w:divBdr>
            <w:top w:val="none" w:sz="0" w:space="0" w:color="auto"/>
            <w:left w:val="none" w:sz="0" w:space="0" w:color="auto"/>
            <w:bottom w:val="none" w:sz="0" w:space="0" w:color="auto"/>
            <w:right w:val="none" w:sz="0" w:space="0" w:color="auto"/>
          </w:divBdr>
          <w:divsChild>
            <w:div w:id="572197765">
              <w:marLeft w:val="0"/>
              <w:marRight w:val="0"/>
              <w:marTop w:val="0"/>
              <w:marBottom w:val="0"/>
              <w:divBdr>
                <w:top w:val="none" w:sz="0" w:space="0" w:color="auto"/>
                <w:left w:val="none" w:sz="0" w:space="0" w:color="auto"/>
                <w:bottom w:val="none" w:sz="0" w:space="0" w:color="auto"/>
                <w:right w:val="none" w:sz="0" w:space="0" w:color="auto"/>
              </w:divBdr>
              <w:divsChild>
                <w:div w:id="521210151">
                  <w:marLeft w:val="0"/>
                  <w:marRight w:val="0"/>
                  <w:marTop w:val="0"/>
                  <w:marBottom w:val="0"/>
                  <w:divBdr>
                    <w:top w:val="none" w:sz="0" w:space="0" w:color="auto"/>
                    <w:left w:val="none" w:sz="0" w:space="0" w:color="auto"/>
                    <w:bottom w:val="none" w:sz="0" w:space="0" w:color="auto"/>
                    <w:right w:val="none" w:sz="0" w:space="0" w:color="auto"/>
                  </w:divBdr>
                  <w:divsChild>
                    <w:div w:id="2005279634">
                      <w:marLeft w:val="0"/>
                      <w:marRight w:val="0"/>
                      <w:marTop w:val="0"/>
                      <w:marBottom w:val="0"/>
                      <w:divBdr>
                        <w:top w:val="none" w:sz="0" w:space="0" w:color="auto"/>
                        <w:left w:val="none" w:sz="0" w:space="0" w:color="auto"/>
                        <w:bottom w:val="none" w:sz="0" w:space="0" w:color="auto"/>
                        <w:right w:val="none" w:sz="0" w:space="0" w:color="auto"/>
                      </w:divBdr>
                      <w:divsChild>
                        <w:div w:id="1354571541">
                          <w:marLeft w:val="0"/>
                          <w:marRight w:val="0"/>
                          <w:marTop w:val="0"/>
                          <w:marBottom w:val="0"/>
                          <w:divBdr>
                            <w:top w:val="none" w:sz="0" w:space="0" w:color="auto"/>
                            <w:left w:val="none" w:sz="0" w:space="0" w:color="auto"/>
                            <w:bottom w:val="none" w:sz="0" w:space="0" w:color="auto"/>
                            <w:right w:val="none" w:sz="0" w:space="0" w:color="auto"/>
                          </w:divBdr>
                          <w:divsChild>
                            <w:div w:id="1435319132">
                              <w:marLeft w:val="0"/>
                              <w:marRight w:val="0"/>
                              <w:marTop w:val="0"/>
                              <w:marBottom w:val="0"/>
                              <w:divBdr>
                                <w:top w:val="none" w:sz="0" w:space="0" w:color="auto"/>
                                <w:left w:val="none" w:sz="0" w:space="0" w:color="auto"/>
                                <w:bottom w:val="none" w:sz="0" w:space="0" w:color="auto"/>
                                <w:right w:val="none" w:sz="0" w:space="0" w:color="auto"/>
                              </w:divBdr>
                              <w:divsChild>
                                <w:div w:id="1766683561">
                                  <w:marLeft w:val="0"/>
                                  <w:marRight w:val="0"/>
                                  <w:marTop w:val="0"/>
                                  <w:marBottom w:val="0"/>
                                  <w:divBdr>
                                    <w:top w:val="none" w:sz="0" w:space="0" w:color="auto"/>
                                    <w:left w:val="none" w:sz="0" w:space="0" w:color="auto"/>
                                    <w:bottom w:val="none" w:sz="0" w:space="0" w:color="auto"/>
                                    <w:right w:val="none" w:sz="0" w:space="0" w:color="auto"/>
                                  </w:divBdr>
                                  <w:divsChild>
                                    <w:div w:id="1426421521">
                                      <w:marLeft w:val="0"/>
                                      <w:marRight w:val="0"/>
                                      <w:marTop w:val="0"/>
                                      <w:marBottom w:val="0"/>
                                      <w:divBdr>
                                        <w:top w:val="none" w:sz="0" w:space="0" w:color="auto"/>
                                        <w:left w:val="none" w:sz="0" w:space="0" w:color="auto"/>
                                        <w:bottom w:val="none" w:sz="0" w:space="0" w:color="auto"/>
                                        <w:right w:val="none" w:sz="0" w:space="0" w:color="auto"/>
                                      </w:divBdr>
                                      <w:divsChild>
                                        <w:div w:id="11038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277017">
      <w:bodyDiv w:val="1"/>
      <w:marLeft w:val="0"/>
      <w:marRight w:val="0"/>
      <w:marTop w:val="0"/>
      <w:marBottom w:val="0"/>
      <w:divBdr>
        <w:top w:val="none" w:sz="0" w:space="0" w:color="auto"/>
        <w:left w:val="none" w:sz="0" w:space="0" w:color="auto"/>
        <w:bottom w:val="none" w:sz="0" w:space="0" w:color="auto"/>
        <w:right w:val="none" w:sz="0" w:space="0" w:color="auto"/>
      </w:divBdr>
    </w:div>
    <w:div w:id="1707291260">
      <w:bodyDiv w:val="1"/>
      <w:marLeft w:val="0"/>
      <w:marRight w:val="0"/>
      <w:marTop w:val="0"/>
      <w:marBottom w:val="0"/>
      <w:divBdr>
        <w:top w:val="none" w:sz="0" w:space="0" w:color="auto"/>
        <w:left w:val="none" w:sz="0" w:space="0" w:color="auto"/>
        <w:bottom w:val="none" w:sz="0" w:space="0" w:color="auto"/>
        <w:right w:val="none" w:sz="0" w:space="0" w:color="auto"/>
      </w:divBdr>
      <w:divsChild>
        <w:div w:id="635718640">
          <w:marLeft w:val="0"/>
          <w:marRight w:val="0"/>
          <w:marTop w:val="0"/>
          <w:marBottom w:val="0"/>
          <w:divBdr>
            <w:top w:val="none" w:sz="0" w:space="0" w:color="auto"/>
            <w:left w:val="none" w:sz="0" w:space="0" w:color="auto"/>
            <w:bottom w:val="none" w:sz="0" w:space="0" w:color="auto"/>
            <w:right w:val="none" w:sz="0" w:space="0" w:color="auto"/>
          </w:divBdr>
          <w:divsChild>
            <w:div w:id="149291473">
              <w:marLeft w:val="0"/>
              <w:marRight w:val="0"/>
              <w:marTop w:val="0"/>
              <w:marBottom w:val="0"/>
              <w:divBdr>
                <w:top w:val="none" w:sz="0" w:space="0" w:color="auto"/>
                <w:left w:val="none" w:sz="0" w:space="0" w:color="auto"/>
                <w:bottom w:val="none" w:sz="0" w:space="0" w:color="auto"/>
                <w:right w:val="none" w:sz="0" w:space="0" w:color="auto"/>
              </w:divBdr>
              <w:divsChild>
                <w:div w:id="227113239">
                  <w:marLeft w:val="0"/>
                  <w:marRight w:val="0"/>
                  <w:marTop w:val="0"/>
                  <w:marBottom w:val="0"/>
                  <w:divBdr>
                    <w:top w:val="none" w:sz="0" w:space="0" w:color="auto"/>
                    <w:left w:val="none" w:sz="0" w:space="0" w:color="auto"/>
                    <w:bottom w:val="none" w:sz="0" w:space="0" w:color="auto"/>
                    <w:right w:val="none" w:sz="0" w:space="0" w:color="auto"/>
                  </w:divBdr>
                  <w:divsChild>
                    <w:div w:id="964116111">
                      <w:marLeft w:val="0"/>
                      <w:marRight w:val="0"/>
                      <w:marTop w:val="0"/>
                      <w:marBottom w:val="0"/>
                      <w:divBdr>
                        <w:top w:val="none" w:sz="0" w:space="0" w:color="auto"/>
                        <w:left w:val="none" w:sz="0" w:space="0" w:color="auto"/>
                        <w:bottom w:val="none" w:sz="0" w:space="0" w:color="auto"/>
                        <w:right w:val="none" w:sz="0" w:space="0" w:color="auto"/>
                      </w:divBdr>
                      <w:divsChild>
                        <w:div w:id="891649081">
                          <w:marLeft w:val="0"/>
                          <w:marRight w:val="0"/>
                          <w:marTop w:val="0"/>
                          <w:marBottom w:val="0"/>
                          <w:divBdr>
                            <w:top w:val="none" w:sz="0" w:space="0" w:color="auto"/>
                            <w:left w:val="none" w:sz="0" w:space="0" w:color="auto"/>
                            <w:bottom w:val="none" w:sz="0" w:space="0" w:color="auto"/>
                            <w:right w:val="none" w:sz="0" w:space="0" w:color="auto"/>
                          </w:divBdr>
                          <w:divsChild>
                            <w:div w:id="957495795">
                              <w:marLeft w:val="0"/>
                              <w:marRight w:val="0"/>
                              <w:marTop w:val="0"/>
                              <w:marBottom w:val="0"/>
                              <w:divBdr>
                                <w:top w:val="none" w:sz="0" w:space="0" w:color="auto"/>
                                <w:left w:val="none" w:sz="0" w:space="0" w:color="auto"/>
                                <w:bottom w:val="none" w:sz="0" w:space="0" w:color="auto"/>
                                <w:right w:val="none" w:sz="0" w:space="0" w:color="auto"/>
                              </w:divBdr>
                              <w:divsChild>
                                <w:div w:id="1885172725">
                                  <w:marLeft w:val="0"/>
                                  <w:marRight w:val="0"/>
                                  <w:marTop w:val="0"/>
                                  <w:marBottom w:val="0"/>
                                  <w:divBdr>
                                    <w:top w:val="none" w:sz="0" w:space="0" w:color="auto"/>
                                    <w:left w:val="none" w:sz="0" w:space="0" w:color="auto"/>
                                    <w:bottom w:val="none" w:sz="0" w:space="0" w:color="auto"/>
                                    <w:right w:val="none" w:sz="0" w:space="0" w:color="auto"/>
                                  </w:divBdr>
                                  <w:divsChild>
                                    <w:div w:id="1380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5337">
      <w:bodyDiv w:val="1"/>
      <w:marLeft w:val="0"/>
      <w:marRight w:val="0"/>
      <w:marTop w:val="0"/>
      <w:marBottom w:val="0"/>
      <w:divBdr>
        <w:top w:val="none" w:sz="0" w:space="0" w:color="auto"/>
        <w:left w:val="none" w:sz="0" w:space="0" w:color="auto"/>
        <w:bottom w:val="none" w:sz="0" w:space="0" w:color="auto"/>
        <w:right w:val="none" w:sz="0" w:space="0" w:color="auto"/>
      </w:divBdr>
    </w:div>
    <w:div w:id="19249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new-government-domestic-violence-and-abuse-definition" TargetMode="External"/><Relationship Id="rId18" Type="http://schemas.openxmlformats.org/officeDocument/2006/relationships/hyperlink" Target="https://www.gov.uk/government/publications/revised-statutory-guidance-for-the-conduct-of-domestic-homicide-reviews" TargetMode="External"/><Relationship Id="rId26" Type="http://schemas.openxmlformats.org/officeDocument/2006/relationships/hyperlink" Target="http://www.sheffielddact.org.uk" TargetMode="External"/><Relationship Id="rId39" Type="http://schemas.openxmlformats.org/officeDocument/2006/relationships/hyperlink" Target="https://www.gov.uk/government/publications/guidance-for-health-professionals-on-domestic-violence" TargetMode="External"/><Relationship Id="rId21" Type="http://schemas.openxmlformats.org/officeDocument/2006/relationships/hyperlink" Target="https://www.safeguardingsheffieldchildren.org.uk/welcome/early-intervention-support/common-assessment-framework.html" TargetMode="External"/><Relationship Id="rId34" Type="http://schemas.openxmlformats.org/officeDocument/2006/relationships/hyperlink" Target="http://www.sheffielddact.org.uk/" TargetMode="External"/><Relationship Id="rId42" Type="http://schemas.openxmlformats.org/officeDocument/2006/relationships/hyperlink" Target="http://www.gov.uk/government/publications/revised-statutory-guidance-for-the-conduct-of-domestic-homicide-reviews" TargetMode="External"/><Relationship Id="rId47" Type="http://schemas.openxmlformats.org/officeDocument/2006/relationships/hyperlink" Target="http://sheffielddact.org.uk/domestic-abuse/resources/marac-information-and-forms/" TargetMode="External"/><Relationship Id="rId50" Type="http://schemas.openxmlformats.org/officeDocument/2006/relationships/image" Target="media/image2.emf"/><Relationship Id="rId55" Type="http://schemas.openxmlformats.org/officeDocument/2006/relationships/image" Target="media/image4.png"/><Relationship Id="rId63" Type="http://schemas.openxmlformats.org/officeDocument/2006/relationships/hyperlink" Target="mailto:idvas@rotherham.gov.uk.cjsm.ne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heffielddact.org.uk" TargetMode="External"/><Relationship Id="rId29" Type="http://schemas.openxmlformats.org/officeDocument/2006/relationships/hyperlink" Target="http://www.sheffielddac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5/9/contents" TargetMode="External"/><Relationship Id="rId24" Type="http://schemas.openxmlformats.org/officeDocument/2006/relationships/hyperlink" Target="https://www.google.co.uk/search?source=ig&amp;rlz=&amp;q=Responding+to+domestic+abuse+%E2%80%93+a+handbook+for+Health+Professionals+2005%E2%80%99&amp;oq=&amp;gs_l=" TargetMode="External"/><Relationship Id="rId32" Type="http://schemas.openxmlformats.org/officeDocument/2006/relationships/hyperlink" Target="http://www.womensaid.org.uk/domestic-violence-articles.asp?section=00010001002200290002&amp;itemid=1423&amp;itemTitle=Employer+Guide%3A+Domestic+Violence+Policy+for+your+business" TargetMode="External"/><Relationship Id="rId37" Type="http://schemas.openxmlformats.org/officeDocument/2006/relationships/hyperlink" Target="http://www.gov.uk/government/policies/ending-violence-against-women-and-girls-in-the-uk" TargetMode="External"/><Relationship Id="rId40" Type="http://schemas.openxmlformats.org/officeDocument/2006/relationships/hyperlink" Target="http://www.local.gov.uk/publications/-/journal_content/56/10180/3973717/PUBLICATION" TargetMode="External"/><Relationship Id="rId45" Type="http://schemas.openxmlformats.org/officeDocument/2006/relationships/hyperlink" Target="http://www.caada.org.uk/" TargetMode="External"/><Relationship Id="rId53" Type="http://schemas.openxmlformats.org/officeDocument/2006/relationships/image" Target="media/image3.emf"/><Relationship Id="rId58" Type="http://schemas.openxmlformats.org/officeDocument/2006/relationships/oleObject" Target="embeddings/oleObject5.bin"/><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ada.org.uk/marac/Information_about_MARACs.html" TargetMode="External"/><Relationship Id="rId23" Type="http://schemas.openxmlformats.org/officeDocument/2006/relationships/hyperlink" Target="http://sheffieldscb.proceduresonline.com/chapters/p_dom_abuse.html" TargetMode="External"/><Relationship Id="rId28" Type="http://schemas.openxmlformats.org/officeDocument/2006/relationships/hyperlink" Target="http://www.nationaldomesticviolencehelpline.org.uk/professional-seeking-advice-or-information-on-domestic-violence.aspx" TargetMode="External"/><Relationship Id="rId36" Type="http://schemas.openxmlformats.org/officeDocument/2006/relationships/hyperlink" Target="http://www.gov.uk/conducting-a-domestic-homicide-review-online-learning" TargetMode="External"/><Relationship Id="rId49" Type="http://schemas.openxmlformats.org/officeDocument/2006/relationships/hyperlink" Target="http://sheffielddact.org.uk/domestic-abuse/resources/marac-information-and-forms/" TargetMode="External"/><Relationship Id="rId57" Type="http://schemas.openxmlformats.org/officeDocument/2006/relationships/image" Target="media/image5.png"/><Relationship Id="rId61" Type="http://schemas.openxmlformats.org/officeDocument/2006/relationships/image" Target="media/image8.jpeg"/><Relationship Id="rId10" Type="http://schemas.openxmlformats.org/officeDocument/2006/relationships/oleObject" Target="embeddings/oleObject1.bin"/><Relationship Id="rId19" Type="http://schemas.openxmlformats.org/officeDocument/2006/relationships/hyperlink" Target="https://www.sheffield.gov.uk/caresupport/childfam/childprotection.html" TargetMode="External"/><Relationship Id="rId31" Type="http://schemas.openxmlformats.org/officeDocument/2006/relationships/hyperlink" Target="http://www.nhsemployers.org/HealthyWorkplaces/Keeping-staff-well/DomesticViolence/Pages/CreatingATrustDomesticViolencePolicy.aspx" TargetMode="External"/><Relationship Id="rId44" Type="http://schemas.openxmlformats.org/officeDocument/2006/relationships/hyperlink" Target="http://refuge.org.uk/" TargetMode="External"/><Relationship Id="rId52" Type="http://schemas.openxmlformats.org/officeDocument/2006/relationships/footer" Target="footer1.xml"/><Relationship Id="rId60" Type="http://schemas.openxmlformats.org/officeDocument/2006/relationships/image" Target="media/image7.jpeg"/><Relationship Id="rId65" Type="http://schemas.openxmlformats.org/officeDocument/2006/relationships/hyperlink" Target="mailto:idvas@doncaster.gcsx.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heffielddact.org.uk/" TargetMode="External"/><Relationship Id="rId22" Type="http://schemas.openxmlformats.org/officeDocument/2006/relationships/hyperlink" Target="https://www.sheffield.gov.uk/caresupport/professionals-providers/family-caf.html" TargetMode="External"/><Relationship Id="rId27" Type="http://schemas.openxmlformats.org/officeDocument/2006/relationships/hyperlink" Target="mailto:dact@sheffield.gov.uk" TargetMode="External"/><Relationship Id="rId30" Type="http://schemas.openxmlformats.org/officeDocument/2006/relationships/hyperlink" Target="http://www.safeguardingsheffieldchildren.org.uk" TargetMode="External"/><Relationship Id="rId35" Type="http://schemas.openxmlformats.org/officeDocument/2006/relationships/hyperlink" Target="http://sheffieldscb.proceduresonline.com/chapters/p_dom_abuse.html" TargetMode="External"/><Relationship Id="rId43" Type="http://schemas.openxmlformats.org/officeDocument/2006/relationships/hyperlink" Target="http://www.womensaid.org.uk/" TargetMode="External"/><Relationship Id="rId48" Type="http://schemas.openxmlformats.org/officeDocument/2006/relationships/hyperlink" Target="mailto:help@sheffielddact.org.uk" TargetMode="External"/><Relationship Id="rId56" Type="http://schemas.openxmlformats.org/officeDocument/2006/relationships/oleObject" Target="embeddings/oleObject4.bin"/><Relationship Id="rId64" Type="http://schemas.openxmlformats.org/officeDocument/2006/relationships/hyperlink" Target="mailto:kath.huckle@barnsley.cjsm.net" TargetMode="External"/><Relationship Id="rId8" Type="http://schemas.openxmlformats.org/officeDocument/2006/relationships/endnotes" Target="endnotes.xml"/><Relationship Id="rId51" Type="http://schemas.openxmlformats.org/officeDocument/2006/relationships/oleObject" Target="embeddings/oleObject2.bin"/><Relationship Id="rId3" Type="http://schemas.openxmlformats.org/officeDocument/2006/relationships/styles" Target="styles.xml"/><Relationship Id="rId12" Type="http://schemas.openxmlformats.org/officeDocument/2006/relationships/hyperlink" Target="https://www.gov.uk/domestic-violence-and-abuse" TargetMode="External"/><Relationship Id="rId17" Type="http://schemas.openxmlformats.org/officeDocument/2006/relationships/hyperlink" Target="http://www.legislation.gov.uk/ukpga/2004/28/section/9" TargetMode="External"/><Relationship Id="rId25" Type="http://schemas.openxmlformats.org/officeDocument/2006/relationships/hyperlink" Target="http://www.sheffield.nhs.uk/scais/" TargetMode="External"/><Relationship Id="rId33" Type="http://schemas.openxmlformats.org/officeDocument/2006/relationships/hyperlink" Target="http://www.respect.uk.net/pages/the-domestic-violence-resource-manual-for-employers.html" TargetMode="External"/><Relationship Id="rId38" Type="http://schemas.openxmlformats.org/officeDocument/2006/relationships/hyperlink" Target="http://www.domesticviolencelondon.nhs.uk" TargetMode="External"/><Relationship Id="rId46" Type="http://schemas.openxmlformats.org/officeDocument/2006/relationships/hyperlink" Target="http://www.caada.org.uk/marac/Information_about_MARACs.html" TargetMode="External"/><Relationship Id="rId59" Type="http://schemas.openxmlformats.org/officeDocument/2006/relationships/image" Target="media/image6.emf"/><Relationship Id="rId67" Type="http://schemas.openxmlformats.org/officeDocument/2006/relationships/theme" Target="theme/theme1.xml"/><Relationship Id="rId20" Type="http://schemas.openxmlformats.org/officeDocument/2006/relationships/hyperlink" Target="mailto:child.protection@sheffield.gov.uk" TargetMode="External"/><Relationship Id="rId41" Type="http://schemas.openxmlformats.org/officeDocument/2006/relationships/hyperlink" Target="https://www.gov.uk/government/publications/female-genital-mutilation-multi-agency-practice-guidelines" TargetMode="External"/><Relationship Id="rId54" Type="http://schemas.openxmlformats.org/officeDocument/2006/relationships/oleObject" Target="embeddings/oleObject3.bin"/><Relationship Id="rId62" Type="http://schemas.openxmlformats.org/officeDocument/2006/relationships/hyperlink" Target="mailto:idvas.groupmailbox@sheffdap.cjsm.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ada.org.uk/marac/Resources_for_people_involved_in_MARA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A225-08FA-4515-B6D1-5D11A613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DA80A8E7</Template>
  <TotalTime>42</TotalTime>
  <Pages>20</Pages>
  <Words>6292</Words>
  <Characters>35870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 Dennis (NCC)</dc:creator>
  <cp:lastModifiedBy>Higgins Alison (Communities DACT)</cp:lastModifiedBy>
  <cp:revision>6</cp:revision>
  <cp:lastPrinted>2013-06-20T13:12:00Z</cp:lastPrinted>
  <dcterms:created xsi:type="dcterms:W3CDTF">2013-11-01T15:45:00Z</dcterms:created>
  <dcterms:modified xsi:type="dcterms:W3CDTF">2013-11-29T17:28:00Z</dcterms:modified>
</cp:coreProperties>
</file>